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70C" w:rsidRPr="00DE32F9" w:rsidRDefault="00F6570C" w:rsidP="00DE32F9">
      <w:pPr>
        <w:widowControl w:val="0"/>
        <w:autoSpaceDE w:val="0"/>
        <w:autoSpaceDN w:val="0"/>
        <w:adjustRightInd w:val="0"/>
        <w:spacing w:after="0" w:line="240" w:lineRule="auto"/>
        <w:rPr>
          <w:rFonts w:ascii="Times New Roman" w:hAnsi="Times New Roman"/>
          <w:sz w:val="18"/>
          <w:szCs w:val="24"/>
        </w:rPr>
      </w:pPr>
      <w:bookmarkStart w:id="0" w:name="page1"/>
      <w:bookmarkEnd w:id="0"/>
      <w:r w:rsidRPr="00DE32F9">
        <w:rPr>
          <w:rFonts w:ascii="Times New Roman" w:hAnsi="Times New Roman"/>
          <w:b/>
          <w:bCs/>
          <w:sz w:val="18"/>
          <w:szCs w:val="24"/>
        </w:rPr>
        <w:t>PREPARING FOR THE DOCTOR OF PHYSICAL THERAPY PROGRAM</w:t>
      </w:r>
    </w:p>
    <w:p w:rsidR="00F6570C" w:rsidRPr="00DE32F9" w:rsidRDefault="00F6570C" w:rsidP="00DE32F9">
      <w:pPr>
        <w:widowControl w:val="0"/>
        <w:autoSpaceDE w:val="0"/>
        <w:autoSpaceDN w:val="0"/>
        <w:adjustRightInd w:val="0"/>
        <w:spacing w:after="0" w:line="240" w:lineRule="auto"/>
        <w:rPr>
          <w:rFonts w:ascii="Times New Roman" w:hAnsi="Times New Roman"/>
          <w:sz w:val="18"/>
          <w:szCs w:val="24"/>
        </w:rPr>
      </w:pPr>
    </w:p>
    <w:p w:rsidR="00E83B75" w:rsidRDefault="00F6570C" w:rsidP="00DE32F9">
      <w:pPr>
        <w:widowControl w:val="0"/>
        <w:overflowPunct w:val="0"/>
        <w:autoSpaceDE w:val="0"/>
        <w:autoSpaceDN w:val="0"/>
        <w:adjustRightInd w:val="0"/>
        <w:spacing w:after="0" w:line="240" w:lineRule="auto"/>
        <w:ind w:right="60"/>
        <w:rPr>
          <w:rFonts w:ascii="Times New Roman" w:hAnsi="Times New Roman"/>
          <w:sz w:val="18"/>
          <w:szCs w:val="24"/>
        </w:rPr>
      </w:pPr>
      <w:r w:rsidRPr="00DE32F9">
        <w:rPr>
          <w:rFonts w:ascii="Times New Roman" w:hAnsi="Times New Roman"/>
          <w:sz w:val="18"/>
          <w:szCs w:val="24"/>
        </w:rPr>
        <w:t>Physical therapy is only available at the graduate level, so in order to become a physical therapist, you must first obtain your baccalaureate degree. All majors are potentially relevant to the practice of physical therapy.</w:t>
      </w:r>
      <w:r w:rsidR="002001CF" w:rsidRPr="00DE32F9">
        <w:rPr>
          <w:rFonts w:ascii="Times New Roman" w:hAnsi="Times New Roman"/>
          <w:sz w:val="18"/>
          <w:szCs w:val="24"/>
        </w:rPr>
        <w:t xml:space="preserve"> You may major in any field that maximizes your talents and interests; there is no preferred major.</w:t>
      </w:r>
      <w:r w:rsidRPr="00DE32F9">
        <w:rPr>
          <w:rFonts w:ascii="Times New Roman" w:hAnsi="Times New Roman"/>
          <w:sz w:val="18"/>
          <w:szCs w:val="24"/>
        </w:rPr>
        <w:t xml:space="preserve"> </w:t>
      </w:r>
    </w:p>
    <w:p w:rsidR="00E83B75" w:rsidRDefault="00E83B75" w:rsidP="00DE32F9">
      <w:pPr>
        <w:widowControl w:val="0"/>
        <w:overflowPunct w:val="0"/>
        <w:autoSpaceDE w:val="0"/>
        <w:autoSpaceDN w:val="0"/>
        <w:adjustRightInd w:val="0"/>
        <w:spacing w:after="0" w:line="240" w:lineRule="auto"/>
        <w:ind w:right="60"/>
        <w:rPr>
          <w:rFonts w:ascii="Times New Roman" w:hAnsi="Times New Roman"/>
          <w:sz w:val="18"/>
          <w:szCs w:val="24"/>
        </w:rPr>
      </w:pPr>
    </w:p>
    <w:p w:rsidR="00F6570C" w:rsidRPr="00DE32F9" w:rsidRDefault="00F6570C" w:rsidP="00DE32F9">
      <w:pPr>
        <w:widowControl w:val="0"/>
        <w:overflowPunct w:val="0"/>
        <w:autoSpaceDE w:val="0"/>
        <w:autoSpaceDN w:val="0"/>
        <w:adjustRightInd w:val="0"/>
        <w:spacing w:after="0" w:line="240" w:lineRule="auto"/>
        <w:ind w:right="60"/>
        <w:rPr>
          <w:rFonts w:ascii="Times New Roman" w:hAnsi="Times New Roman"/>
          <w:sz w:val="18"/>
          <w:szCs w:val="24"/>
        </w:rPr>
      </w:pPr>
      <w:bookmarkStart w:id="1" w:name="_GoBack"/>
      <w:bookmarkEnd w:id="1"/>
      <w:r w:rsidRPr="00DE32F9">
        <w:rPr>
          <w:rFonts w:ascii="Times New Roman" w:hAnsi="Times New Roman"/>
          <w:sz w:val="18"/>
          <w:szCs w:val="24"/>
        </w:rPr>
        <w:t>Admission to the physical therapy program requires a minimum 3.0 GPA in undergraduate work. There are some specific prerequisite courses that you must complete in order to be admitted to the physical therapy program, so you must plan on taking these prerequisites while working toward your undergraduate degree. Some of them may fulfill core or major requirements, depending on your specific major. Otherwise, they will count as elective courses.</w:t>
      </w:r>
    </w:p>
    <w:p w:rsidR="00F6570C" w:rsidRPr="00DE32F9" w:rsidRDefault="00F6570C" w:rsidP="00DE32F9">
      <w:pPr>
        <w:widowControl w:val="0"/>
        <w:autoSpaceDE w:val="0"/>
        <w:autoSpaceDN w:val="0"/>
        <w:adjustRightInd w:val="0"/>
        <w:spacing w:after="0" w:line="240" w:lineRule="auto"/>
        <w:rPr>
          <w:rFonts w:ascii="Times New Roman" w:hAnsi="Times New Roman"/>
          <w:sz w:val="18"/>
          <w:szCs w:val="24"/>
        </w:rPr>
      </w:pPr>
    </w:p>
    <w:p w:rsidR="00F6570C" w:rsidRPr="00DE32F9" w:rsidRDefault="00F6570C" w:rsidP="00DE32F9">
      <w:pPr>
        <w:widowControl w:val="0"/>
        <w:autoSpaceDE w:val="0"/>
        <w:autoSpaceDN w:val="0"/>
        <w:adjustRightInd w:val="0"/>
        <w:spacing w:after="0" w:line="240" w:lineRule="auto"/>
        <w:rPr>
          <w:rFonts w:ascii="Times New Roman" w:hAnsi="Times New Roman"/>
          <w:sz w:val="18"/>
          <w:szCs w:val="24"/>
        </w:rPr>
      </w:pPr>
      <w:r w:rsidRPr="00DE32F9">
        <w:rPr>
          <w:rFonts w:ascii="Times New Roman" w:hAnsi="Times New Roman"/>
          <w:b/>
          <w:bCs/>
          <w:sz w:val="18"/>
          <w:szCs w:val="24"/>
        </w:rPr>
        <w:t>Prerequisite courses required for admission to the physical therapy program:</w:t>
      </w:r>
    </w:p>
    <w:p w:rsidR="002001CF" w:rsidRPr="00DE32F9" w:rsidRDefault="002001CF" w:rsidP="00DE32F9">
      <w:pPr>
        <w:pStyle w:val="BodySecondIndentParabodycopy"/>
        <w:spacing w:line="240" w:lineRule="auto"/>
        <w:rPr>
          <w:rFonts w:ascii="Times New Roman" w:hAnsi="Times New Roman" w:cs="Times New Roman"/>
          <w:spacing w:val="1"/>
          <w:sz w:val="18"/>
          <w:szCs w:val="24"/>
        </w:rPr>
      </w:pPr>
    </w:p>
    <w:p w:rsidR="00F6570C" w:rsidRPr="00DE32F9" w:rsidRDefault="00CB0009" w:rsidP="00DE32F9">
      <w:pPr>
        <w:pStyle w:val="BodySecondIndentParabodycopy"/>
        <w:spacing w:line="240" w:lineRule="auto"/>
        <w:rPr>
          <w:rFonts w:ascii="Times New Roman" w:hAnsi="Times New Roman" w:cs="Times New Roman"/>
          <w:spacing w:val="1"/>
          <w:sz w:val="18"/>
          <w:szCs w:val="24"/>
        </w:rPr>
      </w:pPr>
      <w:r w:rsidRPr="00DE32F9">
        <w:rPr>
          <w:rFonts w:ascii="Times New Roman" w:hAnsi="Times New Roman" w:cs="Times New Roman"/>
          <w:spacing w:val="1"/>
          <w:sz w:val="18"/>
          <w:szCs w:val="24"/>
        </w:rPr>
        <w:t>Complete information on the admission requirements and process can be found on the Scho</w:t>
      </w:r>
      <w:r w:rsidR="008D7885" w:rsidRPr="00DE32F9">
        <w:rPr>
          <w:rFonts w:ascii="Times New Roman" w:hAnsi="Times New Roman" w:cs="Times New Roman"/>
          <w:spacing w:val="1"/>
          <w:sz w:val="18"/>
          <w:szCs w:val="24"/>
        </w:rPr>
        <w:t xml:space="preserve">ol of Physical Therapy web page: </w:t>
      </w:r>
      <w:r w:rsidRPr="00DE32F9">
        <w:rPr>
          <w:rFonts w:ascii="Times New Roman" w:hAnsi="Times New Roman" w:cs="Times New Roman"/>
          <w:spacing w:val="1"/>
          <w:sz w:val="18"/>
          <w:szCs w:val="24"/>
        </w:rPr>
        <w:t>http://www.pugetsound.edu/academics/departments-and-programs/graduate/school-of-physical-therapy/for-prospective-students/applying-to-the-school-of-phys/</w:t>
      </w:r>
    </w:p>
    <w:p w:rsidR="00CB0009" w:rsidRPr="00DE32F9" w:rsidRDefault="00CB0009" w:rsidP="00DE32F9">
      <w:pPr>
        <w:widowControl w:val="0"/>
        <w:autoSpaceDE w:val="0"/>
        <w:autoSpaceDN w:val="0"/>
        <w:adjustRightInd w:val="0"/>
        <w:spacing w:after="0" w:line="240" w:lineRule="auto"/>
        <w:rPr>
          <w:rFonts w:ascii="Times New Roman" w:hAnsi="Times New Roman"/>
          <w:sz w:val="18"/>
          <w:szCs w:val="24"/>
        </w:rPr>
      </w:pPr>
    </w:p>
    <w:p w:rsidR="002001CF" w:rsidRPr="00DE32F9" w:rsidRDefault="002001CF" w:rsidP="00DE32F9">
      <w:pPr>
        <w:widowControl w:val="0"/>
        <w:autoSpaceDE w:val="0"/>
        <w:autoSpaceDN w:val="0"/>
        <w:adjustRightInd w:val="0"/>
        <w:spacing w:after="0" w:line="240" w:lineRule="auto"/>
        <w:rPr>
          <w:rFonts w:ascii="Times New Roman" w:hAnsi="Times New Roman"/>
          <w:sz w:val="18"/>
          <w:szCs w:val="24"/>
        </w:rPr>
      </w:pPr>
      <w:r w:rsidRPr="00DE32F9">
        <w:rPr>
          <w:rFonts w:ascii="Times New Roman" w:hAnsi="Times New Roman"/>
          <w:sz w:val="18"/>
          <w:szCs w:val="24"/>
        </w:rPr>
        <w:t>All prerequisite courses must be taken for a grade, and you must earn at least a grade of 3.0 in each course.  If you have not completed all of your prerequisites at the time of application, you must have a reasonable plan for completion.  Similarly you may apply to the School of Physical Therapy before you have completed your baccalaureate with a reasonable plan for completion.</w:t>
      </w:r>
    </w:p>
    <w:p w:rsidR="002001CF" w:rsidRPr="00DE32F9" w:rsidRDefault="002001CF" w:rsidP="00DE32F9">
      <w:pPr>
        <w:widowControl w:val="0"/>
        <w:overflowPunct w:val="0"/>
        <w:autoSpaceDE w:val="0"/>
        <w:autoSpaceDN w:val="0"/>
        <w:adjustRightInd w:val="0"/>
        <w:spacing w:after="0" w:line="240" w:lineRule="auto"/>
        <w:ind w:right="440"/>
        <w:rPr>
          <w:rFonts w:ascii="Times New Roman" w:hAnsi="Times New Roman"/>
          <w:sz w:val="18"/>
          <w:szCs w:val="24"/>
        </w:rPr>
      </w:pPr>
    </w:p>
    <w:p w:rsidR="00F6570C" w:rsidRPr="00DE32F9" w:rsidRDefault="00F6570C" w:rsidP="00DE32F9">
      <w:pPr>
        <w:widowControl w:val="0"/>
        <w:overflowPunct w:val="0"/>
        <w:autoSpaceDE w:val="0"/>
        <w:autoSpaceDN w:val="0"/>
        <w:adjustRightInd w:val="0"/>
        <w:spacing w:after="0" w:line="240" w:lineRule="auto"/>
        <w:ind w:right="440"/>
        <w:rPr>
          <w:rFonts w:ascii="Times New Roman" w:hAnsi="Times New Roman"/>
          <w:sz w:val="18"/>
          <w:szCs w:val="24"/>
        </w:rPr>
      </w:pPr>
      <w:r w:rsidRPr="00DE32F9">
        <w:rPr>
          <w:rFonts w:ascii="Times New Roman" w:hAnsi="Times New Roman"/>
          <w:sz w:val="18"/>
          <w:szCs w:val="24"/>
        </w:rPr>
        <w:t>If your prerequisite courses have been completed more than 10 years prior to application, you should submit a letter describing how the prerequisite knowledge has been kept current.</w:t>
      </w:r>
    </w:p>
    <w:p w:rsidR="00F6570C" w:rsidRPr="00DE32F9" w:rsidRDefault="00F6570C" w:rsidP="00DE32F9">
      <w:pPr>
        <w:widowControl w:val="0"/>
        <w:autoSpaceDE w:val="0"/>
        <w:autoSpaceDN w:val="0"/>
        <w:adjustRightInd w:val="0"/>
        <w:spacing w:after="0" w:line="240" w:lineRule="auto"/>
        <w:rPr>
          <w:rFonts w:ascii="Times New Roman" w:hAnsi="Times New Roman"/>
          <w:sz w:val="18"/>
          <w:szCs w:val="24"/>
        </w:rPr>
      </w:pPr>
    </w:p>
    <w:p w:rsidR="002001CF" w:rsidRPr="00DE32F9" w:rsidDel="001320C9" w:rsidRDefault="002001CF" w:rsidP="00DE32F9">
      <w:pPr>
        <w:widowControl w:val="0"/>
        <w:overflowPunct w:val="0"/>
        <w:autoSpaceDE w:val="0"/>
        <w:autoSpaceDN w:val="0"/>
        <w:adjustRightInd w:val="0"/>
        <w:spacing w:after="0" w:line="240" w:lineRule="auto"/>
        <w:ind w:right="200"/>
        <w:rPr>
          <w:rFonts w:ascii="Times New Roman" w:hAnsi="Times New Roman"/>
          <w:sz w:val="18"/>
          <w:szCs w:val="24"/>
        </w:rPr>
      </w:pPr>
      <w:r w:rsidRPr="00DE32F9" w:rsidDel="001320C9">
        <w:rPr>
          <w:rFonts w:ascii="Times New Roman" w:hAnsi="Times New Roman"/>
          <w:sz w:val="18"/>
          <w:szCs w:val="24"/>
        </w:rPr>
        <w:t xml:space="preserve">Overall GPA of all </w:t>
      </w:r>
      <w:proofErr w:type="gramStart"/>
      <w:r w:rsidRPr="00DE32F9" w:rsidDel="001320C9">
        <w:rPr>
          <w:rFonts w:ascii="Times New Roman" w:hAnsi="Times New Roman"/>
          <w:sz w:val="18"/>
          <w:szCs w:val="24"/>
        </w:rPr>
        <w:t>baccalaureate</w:t>
      </w:r>
      <w:proofErr w:type="gramEnd"/>
      <w:r w:rsidRPr="00DE32F9" w:rsidDel="001320C9">
        <w:rPr>
          <w:rFonts w:ascii="Times New Roman" w:hAnsi="Times New Roman"/>
          <w:sz w:val="18"/>
          <w:szCs w:val="24"/>
        </w:rPr>
        <w:t xml:space="preserve"> work of 3.0 or better. If applicant has multiple degrees the GPA of the more recent degree completed is used as qualifier. Completed graduate degree with a GPA of 3.0 or better will qualify an applicant with low undergraduate GPA.</w:t>
      </w:r>
    </w:p>
    <w:p w:rsidR="002001CF" w:rsidRPr="00DE32F9" w:rsidRDefault="002001CF" w:rsidP="00DE32F9">
      <w:pPr>
        <w:widowControl w:val="0"/>
        <w:autoSpaceDE w:val="0"/>
        <w:autoSpaceDN w:val="0"/>
        <w:adjustRightInd w:val="0"/>
        <w:spacing w:after="0" w:line="240" w:lineRule="auto"/>
        <w:rPr>
          <w:rFonts w:ascii="Times New Roman" w:hAnsi="Times New Roman"/>
          <w:sz w:val="18"/>
          <w:szCs w:val="24"/>
        </w:rPr>
      </w:pPr>
    </w:p>
    <w:p w:rsidR="00F6570C" w:rsidRPr="00DE32F9" w:rsidRDefault="00F6570C" w:rsidP="00DE32F9">
      <w:pPr>
        <w:widowControl w:val="0"/>
        <w:autoSpaceDE w:val="0"/>
        <w:autoSpaceDN w:val="0"/>
        <w:adjustRightInd w:val="0"/>
        <w:spacing w:after="0" w:line="240" w:lineRule="auto"/>
        <w:rPr>
          <w:rFonts w:ascii="Times New Roman" w:hAnsi="Times New Roman"/>
          <w:sz w:val="18"/>
          <w:szCs w:val="24"/>
        </w:rPr>
      </w:pPr>
      <w:r w:rsidRPr="00DE32F9">
        <w:rPr>
          <w:rFonts w:ascii="Times New Roman" w:hAnsi="Times New Roman"/>
          <w:b/>
          <w:bCs/>
          <w:sz w:val="18"/>
          <w:szCs w:val="24"/>
        </w:rPr>
        <w:t>Other admissions requirements:</w:t>
      </w:r>
    </w:p>
    <w:p w:rsidR="00F6570C" w:rsidRPr="00DE32F9" w:rsidRDefault="00F6570C" w:rsidP="00DE32F9">
      <w:pPr>
        <w:widowControl w:val="0"/>
        <w:numPr>
          <w:ilvl w:val="0"/>
          <w:numId w:val="2"/>
        </w:numPr>
        <w:tabs>
          <w:tab w:val="clear" w:pos="720"/>
          <w:tab w:val="num" w:pos="1300"/>
        </w:tabs>
        <w:overflowPunct w:val="0"/>
        <w:autoSpaceDE w:val="0"/>
        <w:autoSpaceDN w:val="0"/>
        <w:adjustRightInd w:val="0"/>
        <w:spacing w:after="0" w:line="240" w:lineRule="auto"/>
        <w:ind w:left="1300" w:hanging="220"/>
        <w:jc w:val="both"/>
        <w:rPr>
          <w:rFonts w:ascii="Times New Roman" w:hAnsi="Times New Roman"/>
          <w:sz w:val="18"/>
          <w:szCs w:val="24"/>
        </w:rPr>
      </w:pPr>
      <w:r w:rsidRPr="00DE32F9">
        <w:rPr>
          <w:rFonts w:ascii="Times New Roman" w:hAnsi="Times New Roman"/>
          <w:sz w:val="18"/>
          <w:szCs w:val="24"/>
        </w:rPr>
        <w:t xml:space="preserve">Graduate Record Examination scores that are not more than 5 years old. </w:t>
      </w:r>
    </w:p>
    <w:p w:rsidR="00F6570C" w:rsidRPr="00DE32F9" w:rsidRDefault="00F6570C" w:rsidP="00DE32F9">
      <w:pPr>
        <w:widowControl w:val="0"/>
        <w:autoSpaceDE w:val="0"/>
        <w:autoSpaceDN w:val="0"/>
        <w:adjustRightInd w:val="0"/>
        <w:spacing w:after="0" w:line="240" w:lineRule="auto"/>
        <w:rPr>
          <w:rFonts w:ascii="Times New Roman" w:hAnsi="Times New Roman"/>
          <w:sz w:val="18"/>
          <w:szCs w:val="24"/>
        </w:rPr>
      </w:pPr>
    </w:p>
    <w:p w:rsidR="00F6570C" w:rsidRPr="00DE32F9" w:rsidRDefault="00F6570C" w:rsidP="00DE32F9">
      <w:pPr>
        <w:widowControl w:val="0"/>
        <w:numPr>
          <w:ilvl w:val="0"/>
          <w:numId w:val="2"/>
        </w:numPr>
        <w:tabs>
          <w:tab w:val="clear" w:pos="720"/>
          <w:tab w:val="num" w:pos="1301"/>
        </w:tabs>
        <w:overflowPunct w:val="0"/>
        <w:autoSpaceDE w:val="0"/>
        <w:autoSpaceDN w:val="0"/>
        <w:adjustRightInd w:val="0"/>
        <w:spacing w:after="0" w:line="240" w:lineRule="auto"/>
        <w:ind w:left="1080" w:right="40" w:firstLine="0"/>
        <w:jc w:val="both"/>
        <w:rPr>
          <w:rFonts w:ascii="Times New Roman" w:hAnsi="Times New Roman"/>
          <w:sz w:val="18"/>
          <w:szCs w:val="24"/>
        </w:rPr>
      </w:pPr>
      <w:r w:rsidRPr="00DE32F9">
        <w:rPr>
          <w:rFonts w:ascii="Times New Roman" w:hAnsi="Times New Roman"/>
          <w:sz w:val="18"/>
          <w:szCs w:val="24"/>
        </w:rPr>
        <w:t xml:space="preserve">Application to the physical therapy program. University of Puget Sound participates in the Physical Therapy Centralized Application Service for application details see www.ptcas.org </w:t>
      </w:r>
    </w:p>
    <w:p w:rsidR="00F52EE7" w:rsidRPr="00DE32F9" w:rsidRDefault="00F52EE7" w:rsidP="00DE32F9">
      <w:pPr>
        <w:widowControl w:val="0"/>
        <w:overflowPunct w:val="0"/>
        <w:autoSpaceDE w:val="0"/>
        <w:autoSpaceDN w:val="0"/>
        <w:adjustRightInd w:val="0"/>
        <w:spacing w:after="0" w:line="240" w:lineRule="auto"/>
        <w:ind w:left="1080" w:right="20"/>
        <w:rPr>
          <w:rFonts w:ascii="Times New Roman" w:hAnsi="Times New Roman"/>
          <w:sz w:val="18"/>
          <w:szCs w:val="24"/>
        </w:rPr>
      </w:pPr>
      <w:bookmarkStart w:id="2" w:name="page2"/>
      <w:bookmarkEnd w:id="2"/>
    </w:p>
    <w:p w:rsidR="00F6570C" w:rsidRPr="00DE32F9" w:rsidRDefault="00F6570C" w:rsidP="00DE32F9">
      <w:pPr>
        <w:widowControl w:val="0"/>
        <w:overflowPunct w:val="0"/>
        <w:autoSpaceDE w:val="0"/>
        <w:autoSpaceDN w:val="0"/>
        <w:adjustRightInd w:val="0"/>
        <w:spacing w:after="0" w:line="240" w:lineRule="auto"/>
        <w:ind w:left="1080" w:right="20"/>
        <w:rPr>
          <w:rFonts w:ascii="Times New Roman" w:hAnsi="Times New Roman"/>
          <w:sz w:val="18"/>
          <w:szCs w:val="24"/>
        </w:rPr>
      </w:pPr>
      <w:r w:rsidRPr="00DE32F9">
        <w:rPr>
          <w:rFonts w:ascii="Times New Roman" w:hAnsi="Times New Roman"/>
          <w:sz w:val="18"/>
          <w:szCs w:val="24"/>
        </w:rPr>
        <w:t>3. Exposure to practice of physical therapy (either volunteer or paid) under the supervision of a licensed physical therapist. There is no minimum number of hours, but the applicant must demonstrate understanding of the roles of physical therapists in the program application. We recommend at least 100 hours of exposure in a variety of practice settings.</w:t>
      </w:r>
    </w:p>
    <w:p w:rsidR="00F6570C" w:rsidRPr="00DE32F9" w:rsidRDefault="00F6570C" w:rsidP="00DE32F9">
      <w:pPr>
        <w:widowControl w:val="0"/>
        <w:autoSpaceDE w:val="0"/>
        <w:autoSpaceDN w:val="0"/>
        <w:adjustRightInd w:val="0"/>
        <w:spacing w:after="0" w:line="240" w:lineRule="auto"/>
        <w:rPr>
          <w:rFonts w:ascii="Times New Roman" w:hAnsi="Times New Roman"/>
          <w:sz w:val="18"/>
          <w:szCs w:val="24"/>
        </w:rPr>
      </w:pPr>
    </w:p>
    <w:p w:rsidR="00F6570C" w:rsidRPr="00DE32F9" w:rsidRDefault="00F6570C" w:rsidP="00DE32F9">
      <w:pPr>
        <w:widowControl w:val="0"/>
        <w:overflowPunct w:val="0"/>
        <w:autoSpaceDE w:val="0"/>
        <w:autoSpaceDN w:val="0"/>
        <w:adjustRightInd w:val="0"/>
        <w:spacing w:after="0" w:line="240" w:lineRule="auto"/>
        <w:ind w:right="140"/>
        <w:rPr>
          <w:rFonts w:ascii="Times New Roman" w:hAnsi="Times New Roman"/>
          <w:sz w:val="18"/>
          <w:szCs w:val="24"/>
        </w:rPr>
      </w:pPr>
      <w:r w:rsidRPr="00DE32F9">
        <w:rPr>
          <w:rFonts w:ascii="Times New Roman" w:hAnsi="Times New Roman"/>
          <w:sz w:val="18"/>
          <w:szCs w:val="24"/>
        </w:rPr>
        <w:t xml:space="preserve">All application materials are due by Nov. </w:t>
      </w:r>
      <w:r w:rsidR="002001CF" w:rsidRPr="00DE32F9">
        <w:rPr>
          <w:rFonts w:ascii="Times New Roman" w:hAnsi="Times New Roman"/>
          <w:sz w:val="18"/>
          <w:szCs w:val="24"/>
        </w:rPr>
        <w:t>3</w:t>
      </w:r>
      <w:r w:rsidR="002001CF" w:rsidRPr="00DE32F9">
        <w:rPr>
          <w:rFonts w:ascii="Times New Roman" w:hAnsi="Times New Roman"/>
          <w:sz w:val="18"/>
          <w:szCs w:val="24"/>
          <w:vertAlign w:val="superscript"/>
        </w:rPr>
        <w:t>rd</w:t>
      </w:r>
      <w:r w:rsidRPr="00DE32F9">
        <w:rPr>
          <w:rFonts w:ascii="Times New Roman" w:hAnsi="Times New Roman"/>
          <w:sz w:val="18"/>
          <w:szCs w:val="24"/>
        </w:rPr>
        <w:t xml:space="preserve"> of the year preceding entry into the physical therapy program. The physical therapy admissions committee takes the overall application into account. Decisions are made based on a balance of academic performance in undergraduate work, GRE scores, understanding of the nature of the profession,, application essay, writing ability as measured by the GRE writing score, and information contained in the personal references. You must achieve all published minimum criteria in order to be considered for admission</w:t>
      </w:r>
    </w:p>
    <w:p w:rsidR="00F6570C" w:rsidRPr="00DE32F9" w:rsidRDefault="00F6570C" w:rsidP="00DE32F9">
      <w:pPr>
        <w:widowControl w:val="0"/>
        <w:autoSpaceDE w:val="0"/>
        <w:autoSpaceDN w:val="0"/>
        <w:adjustRightInd w:val="0"/>
        <w:spacing w:after="0" w:line="240" w:lineRule="auto"/>
        <w:rPr>
          <w:rFonts w:ascii="Times New Roman" w:hAnsi="Times New Roman"/>
          <w:sz w:val="18"/>
          <w:szCs w:val="24"/>
        </w:rPr>
      </w:pPr>
    </w:p>
    <w:p w:rsidR="00F6570C" w:rsidRPr="00DE32F9" w:rsidRDefault="00F6570C" w:rsidP="00DE32F9">
      <w:pPr>
        <w:widowControl w:val="0"/>
        <w:autoSpaceDE w:val="0"/>
        <w:autoSpaceDN w:val="0"/>
        <w:adjustRightInd w:val="0"/>
        <w:spacing w:after="0" w:line="240" w:lineRule="auto"/>
        <w:rPr>
          <w:rFonts w:ascii="Times New Roman" w:hAnsi="Times New Roman"/>
          <w:sz w:val="18"/>
          <w:szCs w:val="24"/>
        </w:rPr>
      </w:pPr>
      <w:r w:rsidRPr="00DE32F9">
        <w:rPr>
          <w:rFonts w:ascii="Times New Roman" w:hAnsi="Times New Roman"/>
          <w:b/>
          <w:bCs/>
          <w:sz w:val="18"/>
          <w:szCs w:val="24"/>
        </w:rPr>
        <w:t>Is physical therapy a match for you?</w:t>
      </w:r>
    </w:p>
    <w:p w:rsidR="00F6570C" w:rsidRPr="00DE32F9" w:rsidRDefault="00F6570C" w:rsidP="00DE32F9">
      <w:pPr>
        <w:widowControl w:val="0"/>
        <w:autoSpaceDE w:val="0"/>
        <w:autoSpaceDN w:val="0"/>
        <w:adjustRightInd w:val="0"/>
        <w:spacing w:after="0" w:line="240" w:lineRule="auto"/>
        <w:rPr>
          <w:rFonts w:ascii="Times New Roman" w:hAnsi="Times New Roman"/>
          <w:sz w:val="18"/>
          <w:szCs w:val="24"/>
        </w:rPr>
      </w:pPr>
    </w:p>
    <w:p w:rsidR="00F6570C" w:rsidRPr="00DE32F9" w:rsidRDefault="00F6570C" w:rsidP="00DE32F9">
      <w:pPr>
        <w:widowControl w:val="0"/>
        <w:overflowPunct w:val="0"/>
        <w:autoSpaceDE w:val="0"/>
        <w:autoSpaceDN w:val="0"/>
        <w:adjustRightInd w:val="0"/>
        <w:spacing w:after="0" w:line="240" w:lineRule="auto"/>
        <w:ind w:right="60"/>
        <w:rPr>
          <w:rFonts w:ascii="Times New Roman" w:hAnsi="Times New Roman"/>
          <w:sz w:val="18"/>
          <w:szCs w:val="24"/>
        </w:rPr>
      </w:pPr>
      <w:r w:rsidRPr="00DE32F9">
        <w:rPr>
          <w:rFonts w:ascii="Times New Roman" w:hAnsi="Times New Roman"/>
          <w:sz w:val="18"/>
          <w:szCs w:val="24"/>
        </w:rPr>
        <w:t xml:space="preserve">How can you know? Find out everything you can about physical therapy, about other potential careers, and about yourself. You can find out about physical therapy by volunteering to observe or help in clinics where physical therapy is practiced. You can explore the American Physical Therapy Association Web page at </w:t>
      </w:r>
      <w:hyperlink r:id="rId6" w:history="1">
        <w:r w:rsidRPr="00DE32F9">
          <w:rPr>
            <w:rFonts w:ascii="Times New Roman" w:hAnsi="Times New Roman"/>
            <w:sz w:val="18"/>
            <w:szCs w:val="24"/>
          </w:rPr>
          <w:t xml:space="preserve"> </w:t>
        </w:r>
        <w:r w:rsidRPr="00DE32F9">
          <w:rPr>
            <w:rFonts w:ascii="Times New Roman" w:hAnsi="Times New Roman"/>
            <w:color w:val="0000FF"/>
            <w:sz w:val="18"/>
            <w:szCs w:val="24"/>
            <w:u w:val="single"/>
          </w:rPr>
          <w:t>www.apta.org</w:t>
        </w:r>
        <w:r w:rsidRPr="00DE32F9">
          <w:rPr>
            <w:rFonts w:ascii="Times New Roman" w:hAnsi="Times New Roman"/>
            <w:sz w:val="18"/>
            <w:szCs w:val="24"/>
            <w:u w:val="single"/>
          </w:rPr>
          <w:t>,</w:t>
        </w:r>
      </w:hyperlink>
      <w:r w:rsidRPr="00DE32F9">
        <w:rPr>
          <w:rFonts w:ascii="Times New Roman" w:hAnsi="Times New Roman"/>
          <w:sz w:val="18"/>
          <w:szCs w:val="24"/>
          <w:u w:val="single"/>
        </w:rPr>
        <w:t xml:space="preserve"> </w:t>
      </w:r>
      <w:r w:rsidRPr="00DE32F9">
        <w:rPr>
          <w:rFonts w:ascii="Times New Roman" w:hAnsi="Times New Roman"/>
          <w:sz w:val="18"/>
          <w:szCs w:val="24"/>
        </w:rPr>
        <w:t>be sure to drill down into practice sections and special interest groups.</w:t>
      </w:r>
    </w:p>
    <w:p w:rsidR="00F6570C" w:rsidRPr="00DE32F9" w:rsidRDefault="00F6570C" w:rsidP="00DE32F9">
      <w:pPr>
        <w:widowControl w:val="0"/>
        <w:autoSpaceDE w:val="0"/>
        <w:autoSpaceDN w:val="0"/>
        <w:adjustRightInd w:val="0"/>
        <w:spacing w:after="0" w:line="240" w:lineRule="auto"/>
        <w:rPr>
          <w:rFonts w:ascii="Times New Roman" w:hAnsi="Times New Roman"/>
          <w:sz w:val="18"/>
          <w:szCs w:val="24"/>
        </w:rPr>
      </w:pPr>
    </w:p>
    <w:p w:rsidR="00F6570C" w:rsidRPr="00DE32F9" w:rsidRDefault="00F6570C" w:rsidP="00DE32F9">
      <w:pPr>
        <w:widowControl w:val="0"/>
        <w:overflowPunct w:val="0"/>
        <w:autoSpaceDE w:val="0"/>
        <w:autoSpaceDN w:val="0"/>
        <w:adjustRightInd w:val="0"/>
        <w:spacing w:after="0" w:line="240" w:lineRule="auto"/>
        <w:ind w:right="180"/>
        <w:rPr>
          <w:rFonts w:ascii="Times New Roman" w:hAnsi="Times New Roman"/>
          <w:sz w:val="18"/>
          <w:szCs w:val="24"/>
        </w:rPr>
      </w:pPr>
      <w:r w:rsidRPr="00DE32F9">
        <w:rPr>
          <w:rFonts w:ascii="Times New Roman" w:hAnsi="Times New Roman"/>
          <w:sz w:val="18"/>
          <w:szCs w:val="24"/>
        </w:rPr>
        <w:t>University of Puget Sound undergraduates are welcome to come and meet with physical therapy faculty members, and arrange to observe a class or two as a way of exploring interest in physical therapy. To arrange such a visit, call the physical therapy office at extension 3180 or email pt@pugetsound.edu.</w:t>
      </w:r>
    </w:p>
    <w:p w:rsidR="00F6570C" w:rsidRPr="00DE32F9" w:rsidRDefault="00F6570C" w:rsidP="00DE32F9">
      <w:pPr>
        <w:widowControl w:val="0"/>
        <w:autoSpaceDE w:val="0"/>
        <w:autoSpaceDN w:val="0"/>
        <w:adjustRightInd w:val="0"/>
        <w:spacing w:after="0" w:line="240" w:lineRule="auto"/>
        <w:rPr>
          <w:rFonts w:ascii="Times New Roman" w:hAnsi="Times New Roman"/>
          <w:sz w:val="18"/>
          <w:szCs w:val="24"/>
        </w:rPr>
      </w:pPr>
    </w:p>
    <w:p w:rsidR="00F6570C" w:rsidRPr="00DE32F9" w:rsidRDefault="00F6570C" w:rsidP="00DE32F9">
      <w:pPr>
        <w:widowControl w:val="0"/>
        <w:overflowPunct w:val="0"/>
        <w:autoSpaceDE w:val="0"/>
        <w:autoSpaceDN w:val="0"/>
        <w:adjustRightInd w:val="0"/>
        <w:spacing w:after="0" w:line="240" w:lineRule="auto"/>
        <w:rPr>
          <w:rFonts w:ascii="Times New Roman" w:hAnsi="Times New Roman"/>
          <w:sz w:val="18"/>
          <w:szCs w:val="24"/>
        </w:rPr>
      </w:pPr>
      <w:r w:rsidRPr="00DE32F9">
        <w:rPr>
          <w:rFonts w:ascii="Times New Roman" w:hAnsi="Times New Roman"/>
          <w:sz w:val="18"/>
          <w:szCs w:val="24"/>
        </w:rPr>
        <w:t>A good place to explore your own career interests is in Career and Employment Services (Howarth 101) where you may sign up for a computer-based interest inventory. These programs are very easy to use and help you identify potential careers that match your talents and interests. The staff in Career and Employment Services can help you get started on it.</w:t>
      </w:r>
    </w:p>
    <w:sectPr w:rsidR="00F6570C" w:rsidRPr="00DE32F9">
      <w:pgSz w:w="12240" w:h="15840"/>
      <w:pgMar w:top="1440" w:right="1480" w:bottom="1440" w:left="1440" w:header="720" w:footer="720" w:gutter="0"/>
      <w:cols w:space="720" w:equalWidth="0">
        <w:col w:w="93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LT Std 45 Light">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40775957"/>
    <w:multiLevelType w:val="hybridMultilevel"/>
    <w:tmpl w:val="721CF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009"/>
    <w:rsid w:val="002001CF"/>
    <w:rsid w:val="00475B60"/>
    <w:rsid w:val="008D7885"/>
    <w:rsid w:val="00CB0009"/>
    <w:rsid w:val="00DE32F9"/>
    <w:rsid w:val="00E83B75"/>
    <w:rsid w:val="00F15ADA"/>
    <w:rsid w:val="00F52EE7"/>
    <w:rsid w:val="00F65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condIndentParabodycopy">
    <w:name w:val="Body SecondIndentPara (body copy)"/>
    <w:basedOn w:val="Normal"/>
    <w:uiPriority w:val="99"/>
    <w:rsid w:val="00CB0009"/>
    <w:pPr>
      <w:widowControl w:val="0"/>
      <w:autoSpaceDE w:val="0"/>
      <w:autoSpaceDN w:val="0"/>
      <w:adjustRightInd w:val="0"/>
      <w:spacing w:after="0" w:line="220" w:lineRule="atLeast"/>
      <w:ind w:firstLine="180"/>
      <w:textAlignment w:val="baseline"/>
    </w:pPr>
    <w:rPr>
      <w:rFonts w:ascii="Univers LT Std 45 Light" w:hAnsi="Univers LT Std 45 Light" w:cs="Univers LT Std 45 Light"/>
      <w:color w:val="000000"/>
      <w:sz w:val="14"/>
      <w:szCs w:val="14"/>
    </w:rPr>
  </w:style>
  <w:style w:type="paragraph" w:styleId="ListParagraph">
    <w:name w:val="List Paragraph"/>
    <w:basedOn w:val="Normal"/>
    <w:uiPriority w:val="34"/>
    <w:qFormat/>
    <w:rsid w:val="00F52EE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condIndentParabodycopy">
    <w:name w:val="Body SecondIndentPara (body copy)"/>
    <w:basedOn w:val="Normal"/>
    <w:uiPriority w:val="99"/>
    <w:rsid w:val="00CB0009"/>
    <w:pPr>
      <w:widowControl w:val="0"/>
      <w:autoSpaceDE w:val="0"/>
      <w:autoSpaceDN w:val="0"/>
      <w:adjustRightInd w:val="0"/>
      <w:spacing w:after="0" w:line="220" w:lineRule="atLeast"/>
      <w:ind w:firstLine="180"/>
      <w:textAlignment w:val="baseline"/>
    </w:pPr>
    <w:rPr>
      <w:rFonts w:ascii="Univers LT Std 45 Light" w:hAnsi="Univers LT Std 45 Light" w:cs="Univers LT Std 45 Light"/>
      <w:color w:val="000000"/>
      <w:sz w:val="14"/>
      <w:szCs w:val="14"/>
    </w:rPr>
  </w:style>
  <w:style w:type="paragraph" w:styleId="ListParagraph">
    <w:name w:val="List Paragraph"/>
    <w:basedOn w:val="Normal"/>
    <w:uiPriority w:val="34"/>
    <w:qFormat/>
    <w:rsid w:val="00F52EE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t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656</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Puget Sound</Company>
  <LinksUpToDate>false</LinksUpToDate>
  <CharactersWithSpaces>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 Advising</dc:creator>
  <cp:lastModifiedBy>Academic Advising</cp:lastModifiedBy>
  <cp:revision>5</cp:revision>
  <dcterms:created xsi:type="dcterms:W3CDTF">2014-05-27T21:53:00Z</dcterms:created>
  <dcterms:modified xsi:type="dcterms:W3CDTF">2014-06-12T15:57:00Z</dcterms:modified>
</cp:coreProperties>
</file>