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77777777" w:rsidR="00866FA8" w:rsidRDefault="00866FA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Institution Name]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05C54DB1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gramStart"/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proofErr w:type="gramEnd"/>
      <w:r w:rsidRPr="008D15D7">
        <w:rPr>
          <w:rFonts w:ascii="Calibri" w:hAnsi="Calibri" w:cs="Calibri"/>
          <w:sz w:val="22"/>
          <w:szCs w:val="22"/>
        </w:rPr>
        <w:t>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 xml:space="preserve">Length of Program in Weeks excluding breaks: </w:t>
      </w:r>
      <w:r w:rsidR="00C90136">
        <w:rPr>
          <w:rFonts w:ascii="Calibri" w:hAnsi="Calibri" w:cs="Calibri"/>
          <w:sz w:val="22"/>
          <w:szCs w:val="22"/>
        </w:rPr>
        <w:t xml:space="preserve"> 104</w:t>
      </w:r>
      <w:r w:rsidRPr="008D15D7">
        <w:rPr>
          <w:rFonts w:ascii="Calibri" w:hAnsi="Calibri" w:cs="Calibri"/>
          <w:sz w:val="22"/>
          <w:szCs w:val="22"/>
        </w:rPr>
        <w:br/>
        <w:t xml:space="preserve">Length of Program in Weeks including breaks: </w:t>
      </w:r>
      <w:r w:rsidR="00D172FE">
        <w:rPr>
          <w:rFonts w:ascii="Calibri" w:hAnsi="Calibri" w:cs="Calibri"/>
          <w:sz w:val="22"/>
          <w:szCs w:val="22"/>
        </w:rPr>
        <w:t>140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56CBB98B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</w:t>
      </w:r>
      <w:proofErr w:type="spellStart"/>
      <w:r w:rsidR="00893F6F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__Yes</w:t>
      </w:r>
      <w:proofErr w:type="spellEnd"/>
      <w:r w:rsidRPr="008D15D7">
        <w:rPr>
          <w:rFonts w:ascii="Calibri" w:hAnsi="Calibri" w:cs="Calibri"/>
          <w:b/>
          <w:sz w:val="22"/>
          <w:szCs w:val="22"/>
        </w:rPr>
        <w:t xml:space="preserve">      ____No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66674203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6894576" cy="488950"/>
                <wp:effectExtent l="0" t="0" r="2095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416A95AA" w:rsidR="00D36374" w:rsidRDefault="00893F6F">
                            <w:r w:rsidRPr="00893F6F">
                              <w:t xml:space="preserve">Students have </w:t>
                            </w:r>
                            <w:r>
                              <w:t>options</w:t>
                            </w:r>
                            <w:r w:rsidRPr="00893F6F">
                              <w:t xml:space="preserve"> from many reviewed clinical sites. Many choose clinical sites that require travel, but they are not required to travel.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pt;margin-top:1.7pt;width:542.9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" fillcolor="white [3201]" strokeweight=".5pt">
                <v:textbox>
                  <w:txbxContent>
                    <w:p w14:paraId="28CCE48E" w14:textId="416A95AA" w:rsidR="00D36374" w:rsidRDefault="00893F6F">
                      <w:r w:rsidRPr="00893F6F">
                        <w:t xml:space="preserve">Students have </w:t>
                      </w:r>
                      <w:r>
                        <w:t>options</w:t>
                      </w:r>
                      <w:r w:rsidRPr="00893F6F">
                        <w:t xml:space="preserve"> from many reviewed clinical sites. Many choose clinical sites that require travel, but they are not required to travel.</w:t>
                      </w:r>
                    </w:p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7ADC1C81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AD1B4E">
        <w:rPr>
          <w:rFonts w:ascii="Arial" w:hAnsi="Arial" w:cs="Arial"/>
          <w:color w:val="222222"/>
          <w:shd w:val="clear" w:color="auto" w:fill="FFFFFF"/>
        </w:rPr>
        <w:t>4.75</w:t>
      </w:r>
      <w:r w:rsidR="00FD3803">
        <w:rPr>
          <w:rFonts w:ascii="Arial" w:hAnsi="Arial" w:cs="Arial"/>
          <w:color w:val="222222"/>
          <w:shd w:val="clear" w:color="auto" w:fill="FFFFFF"/>
        </w:rPr>
        <w:t>%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309421DC" w:rsidR="00D36374" w:rsidRPr="008D15D7" w:rsidRDefault="001F150B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D552C2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78B8793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EDCB6BF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C8D57E7" w14:textId="023C446D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44096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CD67A02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529AF5A1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2149538F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$49,440</w:t>
            </w:r>
          </w:p>
        </w:tc>
        <w:tc>
          <w:tcPr>
            <w:tcW w:w="1152" w:type="dxa"/>
          </w:tcPr>
          <w:p w14:paraId="38CE2E02" w14:textId="4107E192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$51,788</w:t>
            </w:r>
          </w:p>
        </w:tc>
        <w:tc>
          <w:tcPr>
            <w:tcW w:w="1152" w:type="dxa"/>
          </w:tcPr>
          <w:p w14:paraId="58C7C2CB" w14:textId="66657960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$33,197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447ED4C1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$134,425</w:t>
            </w: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24FDCEF3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$502</w:t>
            </w:r>
          </w:p>
        </w:tc>
        <w:tc>
          <w:tcPr>
            <w:tcW w:w="1152" w:type="dxa"/>
          </w:tcPr>
          <w:p w14:paraId="521D4621" w14:textId="68AE9D2C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$516</w:t>
            </w:r>
          </w:p>
        </w:tc>
        <w:tc>
          <w:tcPr>
            <w:tcW w:w="1152" w:type="dxa"/>
          </w:tcPr>
          <w:p w14:paraId="48183568" w14:textId="36203341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$550</w:t>
            </w: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2D9642ED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</w:t>
            </w:r>
            <w:r w:rsidR="001F150B">
              <w:rPr>
                <w:rFonts w:ascii="Calibri" w:hAnsi="Calibri" w:cs="Calibri"/>
                <w:b/>
              </w:rPr>
              <w:t>,</w:t>
            </w:r>
            <w:r>
              <w:rPr>
                <w:rFonts w:ascii="Calibri" w:hAnsi="Calibri" w:cs="Calibri"/>
                <w:b/>
              </w:rPr>
              <w:t>568</w:t>
            </w: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required texts, laboratory fees, and other program costs for </w:t>
            </w:r>
            <w:proofErr w:type="gramStart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1DC94BF4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1F150B">
              <w:rPr>
                <w:rFonts w:ascii="Calibri" w:hAnsi="Calibri" w:cs="Calibri"/>
                <w:b/>
              </w:rPr>
              <w:t>1,</w:t>
            </w:r>
            <w:r>
              <w:rPr>
                <w:rFonts w:ascii="Calibri" w:hAnsi="Calibri" w:cs="Calibri"/>
                <w:b/>
              </w:rPr>
              <w:t>440</w:t>
            </w:r>
          </w:p>
        </w:tc>
        <w:tc>
          <w:tcPr>
            <w:tcW w:w="1152" w:type="dxa"/>
          </w:tcPr>
          <w:p w14:paraId="35FA2ADC" w14:textId="7C06B859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1F150B">
              <w:rPr>
                <w:rFonts w:ascii="Calibri" w:hAnsi="Calibri" w:cs="Calibri"/>
                <w:b/>
              </w:rPr>
              <w:t>240</w:t>
            </w:r>
          </w:p>
        </w:tc>
        <w:tc>
          <w:tcPr>
            <w:tcW w:w="1152" w:type="dxa"/>
          </w:tcPr>
          <w:p w14:paraId="594AFB09" w14:textId="7F227DCB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1F150B">
              <w:rPr>
                <w:rFonts w:ascii="Calibri" w:hAnsi="Calibri" w:cs="Calibri"/>
                <w:b/>
              </w:rPr>
              <w:t>230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789240B5" w:rsidR="00185BD3" w:rsidRPr="009E5445" w:rsidRDefault="00AD1B4E" w:rsidP="00D36374">
            <w:pPr>
              <w:spacing w:line="235" w:lineRule="exact"/>
              <w:rPr>
                <w:rFonts w:asciiTheme="minorHAnsi" w:hAnsiTheme="minorHAnsi" w:cstheme="minorHAnsi"/>
                <w:b/>
              </w:rPr>
            </w:pPr>
            <w:r w:rsidRPr="009E544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$1</w:t>
            </w:r>
            <w:r w:rsidR="001F150B" w:rsidRPr="009E544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,910</w:t>
            </w: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925DF3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>
              <w:rPr>
                <w:rFonts w:ascii="Calibri" w:hAnsi="Calibri" w:cs="Calibri"/>
                <w:w w:val="90"/>
              </w:rPr>
              <w:t xml:space="preserve">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14:paraId="510406ED" w14:textId="4B2219D0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</w:t>
            </w:r>
            <w:r w:rsidR="001F150B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,382</w:t>
            </w:r>
          </w:p>
        </w:tc>
        <w:tc>
          <w:tcPr>
            <w:tcW w:w="1152" w:type="dxa"/>
          </w:tcPr>
          <w:p w14:paraId="228A8665" w14:textId="006B2465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$52,</w:t>
            </w:r>
            <w:r w:rsidR="001F150B">
              <w:rPr>
                <w:rFonts w:ascii="Calibri" w:hAnsi="Calibri" w:cs="Calibri"/>
                <w:b/>
              </w:rPr>
              <w:t>54</w:t>
            </w: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152" w:type="dxa"/>
          </w:tcPr>
          <w:p w14:paraId="3752916E" w14:textId="3FA1646B" w:rsidR="00185BD3" w:rsidRDefault="00AD1B4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1F150B">
              <w:rPr>
                <w:rFonts w:ascii="Calibri" w:hAnsi="Calibri" w:cs="Calibri"/>
                <w:b/>
              </w:rPr>
              <w:t>33,977</w:t>
            </w: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56031A20" w:rsidR="00185BD3" w:rsidRDefault="00FD380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Pr="00FD3803">
              <w:rPr>
                <w:rFonts w:ascii="Calibri" w:hAnsi="Calibri" w:cs="Calibri"/>
                <w:b/>
              </w:rPr>
              <w:t>137,</w:t>
            </w:r>
            <w:r w:rsidR="001F150B">
              <w:rPr>
                <w:rFonts w:ascii="Calibri" w:hAnsi="Calibri" w:cs="Calibri"/>
                <w:b/>
              </w:rPr>
              <w:t>903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30FC72CD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</w:t>
      </w:r>
      <w:proofErr w:type="spellStart"/>
      <w:r w:rsidR="00893F6F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31AE84D9" w14:textId="5FCCE65B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proofErr w:type="spellStart"/>
      <w:r w:rsidR="00893F6F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5EBED361" w14:textId="52AE20A0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</w:t>
      </w:r>
      <w:proofErr w:type="spellStart"/>
      <w:r w:rsidR="00893F6F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2BB21D6E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bookmarkEnd w:id="1"/>
      <w:r w:rsidR="00D172FE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AD1B4E">
        <w:rPr>
          <w:rFonts w:ascii="Calibri" w:hAnsi="Calibri" w:cs="Calibri"/>
          <w:spacing w:val="-2"/>
          <w:w w:val="90"/>
          <w:sz w:val="22"/>
          <w:szCs w:val="22"/>
        </w:rPr>
        <w:t>$</w:t>
      </w:r>
      <w:r w:rsidR="00AD1B4E">
        <w:rPr>
          <w:rFonts w:ascii="Arial" w:hAnsi="Arial" w:cs="Arial"/>
          <w:color w:val="222222"/>
          <w:shd w:val="clear" w:color="auto" w:fill="FFFFFF"/>
        </w:rPr>
        <w:t>134,327</w:t>
      </w:r>
    </w:p>
    <w:p w14:paraId="33AAF697" w14:textId="5E325902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</w:t>
      </w:r>
      <w:r w:rsidR="00AD1B4E">
        <w:rPr>
          <w:rFonts w:ascii="Calibri" w:hAnsi="Calibri" w:cs="Calibri"/>
          <w:spacing w:val="-2"/>
          <w:w w:val="90"/>
          <w:sz w:val="22"/>
          <w:szCs w:val="22"/>
        </w:rPr>
        <w:t>$</w:t>
      </w:r>
      <w:r w:rsidR="00AD1B4E">
        <w:rPr>
          <w:rFonts w:ascii="Arial" w:hAnsi="Arial" w:cs="Arial"/>
          <w:color w:val="222222"/>
          <w:shd w:val="clear" w:color="auto" w:fill="FFFFFF"/>
        </w:rPr>
        <w:t>134,327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F02A" w14:textId="77777777" w:rsidR="00E90BD1" w:rsidRDefault="00E90BD1" w:rsidP="000E0FE2">
      <w:r>
        <w:separator/>
      </w:r>
    </w:p>
  </w:endnote>
  <w:endnote w:type="continuationSeparator" w:id="0">
    <w:p w14:paraId="190055B6" w14:textId="77777777" w:rsidR="00E90BD1" w:rsidRDefault="00E90BD1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F2E0" w14:textId="77777777" w:rsidR="00E90BD1" w:rsidRDefault="00E90BD1" w:rsidP="000E0FE2">
      <w:r>
        <w:separator/>
      </w:r>
    </w:p>
  </w:footnote>
  <w:footnote w:type="continuationSeparator" w:id="0">
    <w:p w14:paraId="387EA0B5" w14:textId="77777777" w:rsidR="00E90BD1" w:rsidRDefault="00E90BD1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01B08"/>
    <w:rsid w:val="000E0FE2"/>
    <w:rsid w:val="001215BB"/>
    <w:rsid w:val="00160804"/>
    <w:rsid w:val="00185BD3"/>
    <w:rsid w:val="001F150B"/>
    <w:rsid w:val="001F6A18"/>
    <w:rsid w:val="002049B1"/>
    <w:rsid w:val="00212B60"/>
    <w:rsid w:val="0023082B"/>
    <w:rsid w:val="002743AE"/>
    <w:rsid w:val="00321D98"/>
    <w:rsid w:val="00330887"/>
    <w:rsid w:val="00356A0D"/>
    <w:rsid w:val="004F2209"/>
    <w:rsid w:val="005517A9"/>
    <w:rsid w:val="005D6616"/>
    <w:rsid w:val="00652482"/>
    <w:rsid w:val="00692764"/>
    <w:rsid w:val="006A1BCA"/>
    <w:rsid w:val="006C1907"/>
    <w:rsid w:val="00762623"/>
    <w:rsid w:val="007E3A4B"/>
    <w:rsid w:val="007F15E0"/>
    <w:rsid w:val="00800214"/>
    <w:rsid w:val="00805AA3"/>
    <w:rsid w:val="00866FA8"/>
    <w:rsid w:val="00893F6F"/>
    <w:rsid w:val="008D15D7"/>
    <w:rsid w:val="00926982"/>
    <w:rsid w:val="009848C4"/>
    <w:rsid w:val="009E5445"/>
    <w:rsid w:val="00AD1B4E"/>
    <w:rsid w:val="00B013D3"/>
    <w:rsid w:val="00B43022"/>
    <w:rsid w:val="00BE462E"/>
    <w:rsid w:val="00C46F14"/>
    <w:rsid w:val="00C90136"/>
    <w:rsid w:val="00CB0A0A"/>
    <w:rsid w:val="00D12E78"/>
    <w:rsid w:val="00D172FE"/>
    <w:rsid w:val="00D36374"/>
    <w:rsid w:val="00DB661A"/>
    <w:rsid w:val="00E2137D"/>
    <w:rsid w:val="00E3517C"/>
    <w:rsid w:val="00E90BD1"/>
    <w:rsid w:val="00EE09FE"/>
    <w:rsid w:val="00F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Kelsey Sizemore</cp:lastModifiedBy>
  <cp:revision>7</cp:revision>
  <dcterms:created xsi:type="dcterms:W3CDTF">2025-08-05T12:06:00Z</dcterms:created>
  <dcterms:modified xsi:type="dcterms:W3CDTF">2025-10-14T19:43:00Z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