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80" w:rsidRDefault="00B57B71">
      <w:pPr>
        <w:pStyle w:val="BodyText"/>
        <w:spacing w:before="16"/>
        <w:ind w:left="4393" w:right="4862"/>
        <w:jc w:val="center"/>
      </w:pPr>
      <w:bookmarkStart w:id="0" w:name="_GoBack"/>
      <w:bookmarkEnd w:id="0"/>
      <w:r>
        <w:rPr>
          <w:color w:val="231F20"/>
        </w:rPr>
        <w:t>Sample Multiple Candidate Screening Summary</w:t>
      </w:r>
    </w:p>
    <w:p w:rsidR="00363E80" w:rsidRDefault="00363E80">
      <w:pPr>
        <w:pStyle w:val="BodyText"/>
        <w:spacing w:before="11"/>
        <w:rPr>
          <w:sz w:val="23"/>
        </w:rPr>
      </w:pPr>
    </w:p>
    <w:p w:rsidR="00363E80" w:rsidRDefault="00B57B71">
      <w:pPr>
        <w:tabs>
          <w:tab w:val="left" w:pos="7156"/>
        </w:tabs>
        <w:ind w:left="117"/>
        <w:rPr>
          <w:sz w:val="24"/>
        </w:rPr>
      </w:pPr>
      <w:r>
        <w:rPr>
          <w:color w:val="231F20"/>
          <w:w w:val="110"/>
          <w:sz w:val="24"/>
        </w:rPr>
        <w:t xml:space="preserve">Position:                                                              </w:t>
      </w:r>
      <w:r>
        <w:rPr>
          <w:color w:val="231F20"/>
          <w:w w:val="140"/>
          <w:sz w:val="24"/>
        </w:rPr>
        <w:t>Evaluator:</w:t>
      </w:r>
      <w:r>
        <w:rPr>
          <w:color w:val="231F20"/>
          <w:spacing w:val="16"/>
          <w:w w:val="140"/>
          <w:sz w:val="24"/>
        </w:rPr>
        <w:t xml:space="preserve">                                          </w:t>
      </w:r>
      <w:r>
        <w:rPr>
          <w:color w:val="231F20"/>
          <w:w w:val="140"/>
          <w:sz w:val="24"/>
        </w:rPr>
        <w:t xml:space="preserve">Date:          </w:t>
      </w:r>
    </w:p>
    <w:p w:rsidR="00363E80" w:rsidRDefault="00363E80">
      <w:pPr>
        <w:pStyle w:val="BodyText"/>
        <w:spacing w:after="1"/>
        <w:rPr>
          <w:b w:val="0"/>
          <w:sz w:val="24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7"/>
        <w:gridCol w:w="520"/>
        <w:gridCol w:w="519"/>
        <w:gridCol w:w="519"/>
        <w:gridCol w:w="520"/>
        <w:gridCol w:w="519"/>
        <w:gridCol w:w="519"/>
        <w:gridCol w:w="481"/>
        <w:gridCol w:w="480"/>
        <w:gridCol w:w="559"/>
        <w:gridCol w:w="519"/>
        <w:gridCol w:w="519"/>
        <w:gridCol w:w="520"/>
        <w:gridCol w:w="519"/>
        <w:gridCol w:w="518"/>
        <w:gridCol w:w="441"/>
        <w:gridCol w:w="670"/>
        <w:gridCol w:w="3420"/>
      </w:tblGrid>
      <w:tr w:rsidR="00363E80">
        <w:trPr>
          <w:trHeight w:val="738"/>
        </w:trPr>
        <w:tc>
          <w:tcPr>
            <w:tcW w:w="2807" w:type="dxa"/>
            <w:vMerge w:val="restart"/>
            <w:tcBorders>
              <w:bottom w:val="single" w:sz="18" w:space="0" w:color="231F20"/>
              <w:right w:val="single" w:sz="12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rPr>
                <w:sz w:val="24"/>
              </w:rPr>
            </w:pPr>
          </w:p>
          <w:p w:rsidR="00363E80" w:rsidRDefault="00363E80">
            <w:pPr>
              <w:pStyle w:val="TableParagraph"/>
              <w:rPr>
                <w:sz w:val="24"/>
              </w:rPr>
            </w:pPr>
          </w:p>
          <w:p w:rsidR="00363E80" w:rsidRDefault="00363E80">
            <w:pPr>
              <w:pStyle w:val="TableParagraph"/>
              <w:rPr>
                <w:sz w:val="24"/>
              </w:rPr>
            </w:pPr>
          </w:p>
          <w:p w:rsidR="00363E80" w:rsidRDefault="00363E80">
            <w:pPr>
              <w:pStyle w:val="TableParagraph"/>
              <w:rPr>
                <w:sz w:val="24"/>
              </w:rPr>
            </w:pPr>
          </w:p>
          <w:p w:rsidR="00363E80" w:rsidRDefault="00363E80">
            <w:pPr>
              <w:pStyle w:val="TableParagraph"/>
              <w:spacing w:before="12"/>
            </w:pPr>
          </w:p>
          <w:p w:rsidR="00363E80" w:rsidRDefault="00B57B71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 xml:space="preserve"> N</w:t>
            </w:r>
            <w:r>
              <w:rPr>
                <w:b/>
                <w:color w:val="231F20"/>
                <w:w w:val="120"/>
                <w:sz w:val="24"/>
              </w:rPr>
              <w:t>ame</w:t>
            </w:r>
          </w:p>
        </w:tc>
        <w:tc>
          <w:tcPr>
            <w:tcW w:w="4077" w:type="dxa"/>
            <w:gridSpan w:val="8"/>
            <w:tcBorders>
              <w:left w:val="single" w:sz="12" w:space="0" w:color="231F20"/>
              <w:right w:val="single" w:sz="12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11"/>
              <w:rPr>
                <w:sz w:val="18"/>
              </w:rPr>
            </w:pPr>
          </w:p>
          <w:p w:rsidR="00363E80" w:rsidRDefault="00B57B71">
            <w:pPr>
              <w:pStyle w:val="TableParagraph"/>
              <w:ind w:left="86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Required Qualifications</w:t>
            </w:r>
          </w:p>
        </w:tc>
        <w:tc>
          <w:tcPr>
            <w:tcW w:w="3154" w:type="dxa"/>
            <w:gridSpan w:val="6"/>
            <w:tcBorders>
              <w:left w:val="single" w:sz="12" w:space="0" w:color="231F20"/>
              <w:right w:val="single" w:sz="12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11"/>
              <w:rPr>
                <w:sz w:val="18"/>
              </w:rPr>
            </w:pPr>
          </w:p>
          <w:p w:rsidR="00363E80" w:rsidRDefault="00B57B71">
            <w:pPr>
              <w:pStyle w:val="TableParagraph"/>
              <w:ind w:left="38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Preferred Qualifications</w:t>
            </w:r>
          </w:p>
        </w:tc>
        <w:tc>
          <w:tcPr>
            <w:tcW w:w="441" w:type="dxa"/>
            <w:vMerge w:val="restart"/>
            <w:tcBorders>
              <w:left w:val="single" w:sz="12" w:space="0" w:color="231F20"/>
              <w:bottom w:val="single" w:sz="18" w:space="0" w:color="231F20"/>
              <w:right w:val="single" w:sz="12" w:space="0" w:color="231F20"/>
            </w:tcBorders>
            <w:shd w:val="clear" w:color="auto" w:fill="DCDDDF"/>
            <w:textDirection w:val="btLr"/>
          </w:tcPr>
          <w:p w:rsidR="00363E80" w:rsidRDefault="00363E80">
            <w:pPr>
              <w:pStyle w:val="TableParagraph"/>
              <w:spacing w:before="7"/>
              <w:rPr>
                <w:sz w:val="14"/>
              </w:rPr>
            </w:pPr>
          </w:p>
          <w:p w:rsidR="00363E80" w:rsidRDefault="00B57B71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Minimally-qualified?</w:t>
            </w:r>
          </w:p>
        </w:tc>
        <w:tc>
          <w:tcPr>
            <w:tcW w:w="670" w:type="dxa"/>
            <w:vMerge w:val="restart"/>
            <w:tcBorders>
              <w:left w:val="single" w:sz="12" w:space="0" w:color="231F20"/>
              <w:bottom w:val="single" w:sz="18" w:space="0" w:color="231F20"/>
              <w:right w:val="single" w:sz="12" w:space="0" w:color="231F20"/>
            </w:tcBorders>
            <w:shd w:val="clear" w:color="auto" w:fill="DCDDDF"/>
            <w:textDirection w:val="btLr"/>
          </w:tcPr>
          <w:p w:rsidR="00363E80" w:rsidRDefault="00B57B71">
            <w:pPr>
              <w:pStyle w:val="TableParagraph"/>
              <w:spacing w:before="7" w:line="247" w:lineRule="auto"/>
              <w:ind w:left="118" w:right="126" w:hanging="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Well-qualified, Very well-qualified, Highly - qualified</w:t>
            </w:r>
          </w:p>
        </w:tc>
        <w:tc>
          <w:tcPr>
            <w:tcW w:w="3420" w:type="dxa"/>
            <w:vMerge w:val="restart"/>
            <w:tcBorders>
              <w:left w:val="single" w:sz="12" w:space="0" w:color="231F20"/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rPr>
                <w:sz w:val="24"/>
              </w:rPr>
            </w:pPr>
          </w:p>
          <w:p w:rsidR="00363E80" w:rsidRDefault="00363E80">
            <w:pPr>
              <w:pStyle w:val="TableParagraph"/>
              <w:rPr>
                <w:sz w:val="24"/>
              </w:rPr>
            </w:pPr>
          </w:p>
          <w:p w:rsidR="00363E80" w:rsidRDefault="00363E80">
            <w:pPr>
              <w:pStyle w:val="TableParagraph"/>
              <w:rPr>
                <w:sz w:val="24"/>
              </w:rPr>
            </w:pPr>
          </w:p>
          <w:p w:rsidR="00363E80" w:rsidRDefault="00363E80">
            <w:pPr>
              <w:pStyle w:val="TableParagraph"/>
              <w:rPr>
                <w:sz w:val="24"/>
              </w:rPr>
            </w:pPr>
          </w:p>
          <w:p w:rsidR="00363E80" w:rsidRDefault="00363E80">
            <w:pPr>
              <w:pStyle w:val="TableParagraph"/>
              <w:rPr>
                <w:sz w:val="18"/>
              </w:rPr>
            </w:pPr>
          </w:p>
          <w:p w:rsidR="00363E80" w:rsidRDefault="00B57B71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21"/>
                <w:sz w:val="24"/>
              </w:rPr>
              <w:t xml:space="preserve"> N</w:t>
            </w:r>
            <w:r>
              <w:rPr>
                <w:b/>
                <w:color w:val="231F20"/>
                <w:w w:val="120"/>
                <w:sz w:val="24"/>
              </w:rPr>
              <w:t>otes</w:t>
            </w:r>
          </w:p>
        </w:tc>
      </w:tr>
      <w:tr w:rsidR="00363E80">
        <w:trPr>
          <w:trHeight w:val="955"/>
        </w:trPr>
        <w:tc>
          <w:tcPr>
            <w:tcW w:w="2807" w:type="dxa"/>
            <w:vMerge/>
            <w:tcBorders>
              <w:top w:val="nil"/>
              <w:bottom w:val="single" w:sz="18" w:space="0" w:color="231F20"/>
              <w:right w:val="single" w:sz="12" w:space="0" w:color="231F20"/>
            </w:tcBorders>
            <w:shd w:val="clear" w:color="auto" w:fill="DCDDDF"/>
          </w:tcPr>
          <w:p w:rsidR="00363E80" w:rsidRDefault="00363E8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left w:val="single" w:sz="12" w:space="0" w:color="231F20"/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519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519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520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519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519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481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7</w:t>
            </w:r>
          </w:p>
        </w:tc>
        <w:tc>
          <w:tcPr>
            <w:tcW w:w="480" w:type="dxa"/>
            <w:tcBorders>
              <w:bottom w:val="single" w:sz="18" w:space="0" w:color="231F20"/>
              <w:right w:val="single" w:sz="12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8</w:t>
            </w:r>
          </w:p>
        </w:tc>
        <w:tc>
          <w:tcPr>
            <w:tcW w:w="559" w:type="dxa"/>
            <w:tcBorders>
              <w:left w:val="single" w:sz="12" w:space="0" w:color="231F20"/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9</w:t>
            </w:r>
          </w:p>
        </w:tc>
        <w:tc>
          <w:tcPr>
            <w:tcW w:w="519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</w:t>
            </w:r>
          </w:p>
        </w:tc>
        <w:tc>
          <w:tcPr>
            <w:tcW w:w="519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11</w:t>
            </w:r>
          </w:p>
        </w:tc>
        <w:tc>
          <w:tcPr>
            <w:tcW w:w="520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12</w:t>
            </w:r>
          </w:p>
        </w:tc>
        <w:tc>
          <w:tcPr>
            <w:tcW w:w="519" w:type="dxa"/>
            <w:tcBorders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13</w:t>
            </w:r>
          </w:p>
        </w:tc>
        <w:tc>
          <w:tcPr>
            <w:tcW w:w="518" w:type="dxa"/>
            <w:tcBorders>
              <w:bottom w:val="single" w:sz="18" w:space="0" w:color="231F20"/>
              <w:right w:val="single" w:sz="12" w:space="0" w:color="231F20"/>
            </w:tcBorders>
            <w:shd w:val="clear" w:color="auto" w:fill="DCDDDF"/>
          </w:tcPr>
          <w:p w:rsidR="00363E80" w:rsidRDefault="00363E80">
            <w:pPr>
              <w:pStyle w:val="TableParagraph"/>
              <w:spacing w:before="6"/>
              <w:rPr>
                <w:sz w:val="27"/>
              </w:rPr>
            </w:pPr>
          </w:p>
          <w:p w:rsidR="00363E80" w:rsidRDefault="00B57B71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14</w:t>
            </w:r>
          </w:p>
        </w:tc>
        <w:tc>
          <w:tcPr>
            <w:tcW w:w="441" w:type="dxa"/>
            <w:vMerge/>
            <w:tcBorders>
              <w:top w:val="nil"/>
              <w:left w:val="single" w:sz="12" w:space="0" w:color="231F20"/>
              <w:bottom w:val="single" w:sz="18" w:space="0" w:color="231F20"/>
              <w:right w:val="single" w:sz="12" w:space="0" w:color="231F20"/>
            </w:tcBorders>
            <w:shd w:val="clear" w:color="auto" w:fill="DCDDDF"/>
            <w:textDirection w:val="btLr"/>
          </w:tcPr>
          <w:p w:rsidR="00363E80" w:rsidRDefault="00363E80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12" w:space="0" w:color="231F20"/>
              <w:bottom w:val="single" w:sz="18" w:space="0" w:color="231F20"/>
              <w:right w:val="single" w:sz="12" w:space="0" w:color="231F20"/>
            </w:tcBorders>
            <w:shd w:val="clear" w:color="auto" w:fill="DCDDDF"/>
            <w:textDirection w:val="btLr"/>
          </w:tcPr>
          <w:p w:rsidR="00363E80" w:rsidRDefault="00363E80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12" w:space="0" w:color="231F20"/>
              <w:bottom w:val="single" w:sz="18" w:space="0" w:color="231F20"/>
            </w:tcBorders>
            <w:shd w:val="clear" w:color="auto" w:fill="DCDDDF"/>
          </w:tcPr>
          <w:p w:rsidR="00363E80" w:rsidRDefault="00363E80">
            <w:pPr>
              <w:rPr>
                <w:sz w:val="2"/>
                <w:szCs w:val="2"/>
              </w:rPr>
            </w:pPr>
          </w:p>
        </w:tc>
      </w:tr>
      <w:tr w:rsidR="00363E80">
        <w:trPr>
          <w:trHeight w:val="405"/>
        </w:trPr>
        <w:tc>
          <w:tcPr>
            <w:tcW w:w="2807" w:type="dxa"/>
            <w:tcBorders>
              <w:top w:val="single" w:sz="18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single" w:sz="18" w:space="0" w:color="231F20"/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18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top w:val="single" w:sz="18" w:space="0" w:color="231F20"/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  <w:tcBorders>
              <w:top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18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18" w:space="0" w:color="231F20"/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top w:val="single" w:sz="18" w:space="0" w:color="231F20"/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18" w:space="0" w:color="231F20"/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2"/>
        </w:trPr>
        <w:tc>
          <w:tcPr>
            <w:tcW w:w="2807" w:type="dxa"/>
            <w:tcBorders>
              <w:right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3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2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3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2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3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2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3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2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3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2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3E80">
        <w:trPr>
          <w:trHeight w:val="413"/>
        </w:trPr>
        <w:tc>
          <w:tcPr>
            <w:tcW w:w="2807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right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" w:type="dxa"/>
            <w:tcBorders>
              <w:left w:val="single" w:sz="18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" w:type="dxa"/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  <w:tcBorders>
              <w:left w:val="single" w:sz="12" w:space="0" w:color="231F20"/>
              <w:righ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tcBorders>
              <w:left w:val="single" w:sz="12" w:space="0" w:color="231F20"/>
            </w:tcBorders>
          </w:tcPr>
          <w:p w:rsidR="00363E80" w:rsidRDefault="00363E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3E80" w:rsidRDefault="00363E80">
      <w:pPr>
        <w:pStyle w:val="BodyText"/>
        <w:rPr>
          <w:b w:val="0"/>
          <w:sz w:val="20"/>
        </w:rPr>
      </w:pPr>
    </w:p>
    <w:p w:rsidR="00363E80" w:rsidRDefault="00363E80">
      <w:pPr>
        <w:pStyle w:val="BodyText"/>
        <w:rPr>
          <w:b w:val="0"/>
          <w:sz w:val="20"/>
        </w:rPr>
      </w:pPr>
    </w:p>
    <w:p w:rsidR="00363E80" w:rsidRDefault="00363E80">
      <w:pPr>
        <w:pStyle w:val="BodyText"/>
        <w:rPr>
          <w:b w:val="0"/>
          <w:sz w:val="20"/>
        </w:rPr>
      </w:pPr>
    </w:p>
    <w:p w:rsidR="00363E80" w:rsidRDefault="00363E80">
      <w:pPr>
        <w:pStyle w:val="BodyText"/>
        <w:rPr>
          <w:b w:val="0"/>
          <w:sz w:val="20"/>
        </w:rPr>
      </w:pPr>
    </w:p>
    <w:p w:rsidR="00363E80" w:rsidRDefault="00745617">
      <w:pPr>
        <w:pStyle w:val="BodyText"/>
        <w:spacing w:before="12"/>
        <w:rPr>
          <w:b w:val="0"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354330</wp:posOffset>
                </wp:positionH>
                <wp:positionV relativeFrom="paragraph">
                  <wp:posOffset>241935</wp:posOffset>
                </wp:positionV>
                <wp:extent cx="9314815" cy="2457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4815" cy="245745"/>
                          <a:chOff x="558" y="381"/>
                          <a:chExt cx="14669" cy="38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57" y="380"/>
                            <a:ext cx="14669" cy="387"/>
                          </a:xfrm>
                          <a:custGeom>
                            <a:avLst/>
                            <a:gdLst>
                              <a:gd name="T0" fmla="+- 0 15227 558"/>
                              <a:gd name="T1" fmla="*/ T0 w 14669"/>
                              <a:gd name="T2" fmla="+- 0 381 381"/>
                              <a:gd name="T3" fmla="*/ 381 h 387"/>
                              <a:gd name="T4" fmla="+- 0 13900 558"/>
                              <a:gd name="T5" fmla="*/ T4 w 14669"/>
                              <a:gd name="T6" fmla="+- 0 381 381"/>
                              <a:gd name="T7" fmla="*/ 381 h 387"/>
                              <a:gd name="T8" fmla="+- 0 13855 558"/>
                              <a:gd name="T9" fmla="*/ T8 w 14669"/>
                              <a:gd name="T10" fmla="+- 0 381 381"/>
                              <a:gd name="T11" fmla="*/ 381 h 387"/>
                              <a:gd name="T12" fmla="+- 0 558 558"/>
                              <a:gd name="T13" fmla="*/ T12 w 14669"/>
                              <a:gd name="T14" fmla="+- 0 381 381"/>
                              <a:gd name="T15" fmla="*/ 381 h 387"/>
                              <a:gd name="T16" fmla="+- 0 558 558"/>
                              <a:gd name="T17" fmla="*/ T16 w 14669"/>
                              <a:gd name="T18" fmla="+- 0 425 381"/>
                              <a:gd name="T19" fmla="*/ 425 h 387"/>
                              <a:gd name="T20" fmla="+- 0 13855 558"/>
                              <a:gd name="T21" fmla="*/ T20 w 14669"/>
                              <a:gd name="T22" fmla="+- 0 425 381"/>
                              <a:gd name="T23" fmla="*/ 425 h 387"/>
                              <a:gd name="T24" fmla="+- 0 13855 558"/>
                              <a:gd name="T25" fmla="*/ T24 w 14669"/>
                              <a:gd name="T26" fmla="+- 0 426 381"/>
                              <a:gd name="T27" fmla="*/ 426 h 387"/>
                              <a:gd name="T28" fmla="+- 0 13855 558"/>
                              <a:gd name="T29" fmla="*/ T28 w 14669"/>
                              <a:gd name="T30" fmla="+- 0 767 381"/>
                              <a:gd name="T31" fmla="*/ 767 h 387"/>
                              <a:gd name="T32" fmla="+- 0 13900 558"/>
                              <a:gd name="T33" fmla="*/ T32 w 14669"/>
                              <a:gd name="T34" fmla="+- 0 767 381"/>
                              <a:gd name="T35" fmla="*/ 767 h 387"/>
                              <a:gd name="T36" fmla="+- 0 13900 558"/>
                              <a:gd name="T37" fmla="*/ T36 w 14669"/>
                              <a:gd name="T38" fmla="+- 0 426 381"/>
                              <a:gd name="T39" fmla="*/ 426 h 387"/>
                              <a:gd name="T40" fmla="+- 0 13900 558"/>
                              <a:gd name="T41" fmla="*/ T40 w 14669"/>
                              <a:gd name="T42" fmla="+- 0 425 381"/>
                              <a:gd name="T43" fmla="*/ 425 h 387"/>
                              <a:gd name="T44" fmla="+- 0 15227 558"/>
                              <a:gd name="T45" fmla="*/ T44 w 14669"/>
                              <a:gd name="T46" fmla="+- 0 425 381"/>
                              <a:gd name="T47" fmla="*/ 425 h 387"/>
                              <a:gd name="T48" fmla="+- 0 15227 558"/>
                              <a:gd name="T49" fmla="*/ T48 w 14669"/>
                              <a:gd name="T50" fmla="+- 0 381 381"/>
                              <a:gd name="T51" fmla="*/ 381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669" h="387">
                                <a:moveTo>
                                  <a:pt x="14669" y="0"/>
                                </a:moveTo>
                                <a:lnTo>
                                  <a:pt x="13342" y="0"/>
                                </a:lnTo>
                                <a:lnTo>
                                  <a:pt x="132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13297" y="44"/>
                                </a:lnTo>
                                <a:lnTo>
                                  <a:pt x="13297" y="45"/>
                                </a:lnTo>
                                <a:lnTo>
                                  <a:pt x="13297" y="386"/>
                                </a:lnTo>
                                <a:lnTo>
                                  <a:pt x="13342" y="386"/>
                                </a:lnTo>
                                <a:lnTo>
                                  <a:pt x="13342" y="45"/>
                                </a:lnTo>
                                <a:lnTo>
                                  <a:pt x="13342" y="44"/>
                                </a:lnTo>
                                <a:lnTo>
                                  <a:pt x="14669" y="44"/>
                                </a:lnTo>
                                <a:lnTo>
                                  <a:pt x="1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95" y="530"/>
                            <a:ext cx="439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0" w:rsidRDefault="00B57B71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Copyright © 2009-2019 Oregon State University. All rights reserved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9" y="481"/>
                            <a:ext cx="30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3E80" w:rsidRDefault="00B57B71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7A7C7F"/>
                                  <w:sz w:val="28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9pt;margin-top:19.05pt;width:733.45pt;height:19.35pt;z-index:-251657216;mso-wrap-distance-left:0;mso-wrap-distance-right:0;mso-position-horizontal-relative:page" coordorigin="558,381" coordsize="14669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">
                <v:shape id="Freeform 5" o:spid="_x0000_s1027" style="position:absolute;left:557;top:380;width:14669;height:387;visibility:visible;mso-wrap-style:square;v-text-anchor:top" coordsize="14669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" path="m14669,l13342,r-45,l,,,44r13297,l13297,45r,341l13342,386r,-341l13342,44r1327,l14669,xe" fillcolor="#939598" stroked="f">
                  <v:path arrowok="t" o:connecttype="custom" o:connectlocs="14669,381;13342,381;13297,381;0,381;0,425;13297,425;13297,426;13297,767;13342,767;13342,426;13342,425;14669,425;14669,381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95;top:530;width:439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63E80" w:rsidRDefault="00B57B71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Copyright © 2009-2019 Oregon State University. All rights reserved</w:t>
                        </w:r>
                      </w:p>
                    </w:txbxContent>
                  </v:textbox>
                </v:shape>
                <v:shape id="Text Box 3" o:spid="_x0000_s1029" type="#_x0000_t202" style="position:absolute;left:14409;top:481;width:30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63E80" w:rsidRDefault="00B57B71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7A7C7F"/>
                            <w:sz w:val="28"/>
                          </w:rPr>
                          <w:t>92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63E80">
      <w:type w:val="continuous"/>
      <w:pgSz w:w="15840" w:h="12240" w:orient="landscape"/>
      <w:pgMar w:top="98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80"/>
    <w:rsid w:val="00363E80"/>
    <w:rsid w:val="00745617"/>
    <w:rsid w:val="00B5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7B194-D7E4-43A1-B626-EAFBA7F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#17 WU_Equity Advocate_SA Handbook Jun 2020 - Complete.pdf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#17 WU_Equity Advocate_SA Handbook Jun 2020 - Complete.pdf</dc:title>
  <dc:creator>sabbott</dc:creator>
  <cp:lastModifiedBy>Kimberly Watson</cp:lastModifiedBy>
  <cp:revision>2</cp:revision>
  <dcterms:created xsi:type="dcterms:W3CDTF">2023-03-06T19:16:00Z</dcterms:created>
  <dcterms:modified xsi:type="dcterms:W3CDTF">2023-03-06T19:16:00Z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2021-02-03T00:00:00Z</vt:filetime>
  </property>
</Properties>
</file>