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75"/>
        <w:tblW w:w="10845" w:type="dxa"/>
        <w:tblLook w:val="04A0" w:firstRow="1" w:lastRow="0" w:firstColumn="1" w:lastColumn="0" w:noHBand="0" w:noVBand="1"/>
      </w:tblPr>
      <w:tblGrid>
        <w:gridCol w:w="1173"/>
        <w:gridCol w:w="2337"/>
        <w:gridCol w:w="2022"/>
        <w:gridCol w:w="1028"/>
        <w:gridCol w:w="1384"/>
        <w:gridCol w:w="1865"/>
        <w:gridCol w:w="1036"/>
      </w:tblGrid>
      <w:tr w:rsidR="00451C60" w:rsidRPr="00FB1D01" w:rsidTr="00DA78D1">
        <w:trPr>
          <w:gridAfter w:val="1"/>
          <w:trHeight w:val="99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F38" w:rsidRPr="002A6F38" w:rsidRDefault="002A6F38" w:rsidP="002A6F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404040"/>
              <w:jc w:val="center"/>
              <w:rPr>
                <w:rFonts w:ascii="Engravers MT" w:hAnsi="Engravers MT"/>
                <w:b/>
                <w:color w:val="FFFFFF"/>
                <w:spacing w:val="20"/>
              </w:rPr>
            </w:pPr>
            <w:r w:rsidRPr="002A6F38">
              <w:rPr>
                <w:rFonts w:ascii="Engravers MT" w:hAnsi="Engravers MT"/>
                <w:b/>
                <w:color w:val="FFFFFF"/>
                <w:spacing w:val="20"/>
              </w:rPr>
              <w:t xml:space="preserve">READ THESE POLICIES </w:t>
            </w:r>
            <w:r w:rsidRPr="002A6F38">
              <w:rPr>
                <w:rFonts w:ascii="Engravers MT" w:hAnsi="Engravers MT"/>
                <w:b/>
                <w:color w:val="FFFFFF"/>
                <w:spacing w:val="20"/>
                <w:u w:val="single"/>
              </w:rPr>
              <w:t>BEFORE</w:t>
            </w:r>
          </w:p>
          <w:p w:rsidR="002A6F38" w:rsidRPr="002A6F38" w:rsidRDefault="002A6F38" w:rsidP="002A6F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404040"/>
              <w:jc w:val="center"/>
              <w:rPr>
                <w:rFonts w:ascii="Engravers MT" w:hAnsi="Engravers MT"/>
                <w:color w:val="FFFFFF"/>
                <w:spacing w:val="20"/>
              </w:rPr>
            </w:pPr>
            <w:r w:rsidRPr="002A6F38">
              <w:rPr>
                <w:rFonts w:ascii="Engravers MT" w:hAnsi="Engravers MT"/>
                <w:b/>
                <w:color w:val="FFFFFF"/>
                <w:spacing w:val="20"/>
              </w:rPr>
              <w:t>SCHEDULING rooms FOR RESEARCH</w:t>
            </w:r>
          </w:p>
          <w:p w:rsidR="002A6F38" w:rsidRPr="002A6F38" w:rsidRDefault="002A6F38" w:rsidP="002A6F38"/>
          <w:p w:rsidR="002A6F38" w:rsidRPr="002A6F38" w:rsidRDefault="002A6F38" w:rsidP="002A6F38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2A6F38">
              <w:rPr>
                <w:rFonts w:ascii="Arial Narrow" w:hAnsi="Arial Narrow"/>
                <w:b/>
                <w:sz w:val="32"/>
              </w:rPr>
              <w:t>Scheduling and Using Room/Lab Space in Weyerhaeuser</w:t>
            </w:r>
          </w:p>
          <w:p w:rsidR="002A6F38" w:rsidRPr="002A6F38" w:rsidRDefault="002A6F38" w:rsidP="002A6F38">
            <w:pPr>
              <w:tabs>
                <w:tab w:val="left" w:pos="360"/>
              </w:tabs>
              <w:spacing w:before="100" w:beforeAutospacing="1" w:after="100" w:afterAutospacing="1"/>
              <w:ind w:left="360" w:hanging="360"/>
              <w:rPr>
                <w:rFonts w:ascii="Times New Roman" w:hAnsi="Times New Roman"/>
                <w:color w:val="auto"/>
              </w:rPr>
            </w:pPr>
            <w:r w:rsidRPr="002A6F38">
              <w:rPr>
                <w:rFonts w:ascii="Times New Roman" w:hAnsi="Times New Roman"/>
                <w:b/>
                <w:bCs/>
                <w:color w:val="auto"/>
              </w:rPr>
              <w:tab/>
              <w:t>Read these policies before scheduling rooms/labs for research.</w:t>
            </w:r>
            <w:r w:rsidRPr="002A6F38">
              <w:rPr>
                <w:rFonts w:ascii="Times New Roman" w:hAnsi="Times New Roman"/>
                <w:color w:val="auto"/>
              </w:rPr>
              <w:t> </w:t>
            </w:r>
          </w:p>
          <w:p w:rsidR="002A6F38" w:rsidRDefault="002A6F38" w:rsidP="002A6F38">
            <w:pPr>
              <w:numPr>
                <w:ilvl w:val="0"/>
                <w:numId w:val="1"/>
              </w:numPr>
              <w:tabs>
                <w:tab w:val="num" w:pos="450"/>
              </w:tabs>
              <w:spacing w:before="100" w:beforeAutospacing="1" w:after="120"/>
              <w:ind w:left="446" w:hanging="446"/>
              <w:rPr>
                <w:rFonts w:ascii="Times New Roman" w:hAnsi="Times New Roman"/>
                <w:color w:val="auto"/>
              </w:rPr>
            </w:pPr>
            <w:r w:rsidRPr="002A6F38">
              <w:rPr>
                <w:rFonts w:ascii="Times New Roman" w:hAnsi="Times New Roman"/>
                <w:b/>
                <w:bCs/>
                <w:color w:val="auto"/>
              </w:rPr>
              <w:t>You </w:t>
            </w:r>
            <w:r w:rsidRPr="002A6F38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must</w:t>
            </w:r>
            <w:r w:rsidRPr="002A6F38">
              <w:rPr>
                <w:rFonts w:ascii="Times New Roman" w:hAnsi="Times New Roman"/>
                <w:b/>
                <w:bCs/>
                <w:color w:val="auto"/>
              </w:rPr>
              <w:t> have IRB or DRB approval and instructor’s approval</w:t>
            </w:r>
            <w:r w:rsidRPr="002A6F38">
              <w:rPr>
                <w:rFonts w:ascii="Times New Roman" w:hAnsi="Times New Roman"/>
                <w:color w:val="auto"/>
              </w:rPr>
              <w:t xml:space="preserve"> before submitting room scheduling requests. Consult with your instructor regarding obtaining special equipment that you might need.</w:t>
            </w:r>
          </w:p>
          <w:p w:rsidR="002A6F38" w:rsidRPr="002A6F38" w:rsidRDefault="002A6F38" w:rsidP="002A6F38">
            <w:pPr>
              <w:numPr>
                <w:ilvl w:val="0"/>
                <w:numId w:val="1"/>
              </w:numPr>
              <w:tabs>
                <w:tab w:val="num" w:pos="450"/>
              </w:tabs>
              <w:spacing w:before="100" w:beforeAutospacing="1" w:after="120"/>
              <w:ind w:left="446" w:hanging="446"/>
              <w:rPr>
                <w:rFonts w:ascii="Times New Roman" w:hAnsi="Times New Roman"/>
                <w:color w:val="auto"/>
              </w:rPr>
            </w:pPr>
            <w:r w:rsidRPr="002A6F38">
              <w:rPr>
                <w:rFonts w:ascii="Times New Roman" w:hAnsi="Times New Roman"/>
                <w:color w:val="auto"/>
              </w:rPr>
              <w:t xml:space="preserve">A block of rooms has been reserved for </w:t>
            </w:r>
            <w:r w:rsidRPr="002A6F38">
              <w:rPr>
                <w:rFonts w:ascii="Times New Roman" w:hAnsi="Times New Roman"/>
                <w:b/>
                <w:bCs/>
                <w:color w:val="auto"/>
              </w:rPr>
              <w:t xml:space="preserve">Research Night(s) </w:t>
            </w:r>
            <w:r w:rsidRPr="00080C63">
              <w:rPr>
                <w:rFonts w:ascii="Times New Roman" w:hAnsi="Times New Roman"/>
                <w:b/>
                <w:bCs/>
                <w:color w:val="auto"/>
              </w:rPr>
              <w:t>on</w:t>
            </w:r>
            <w:r w:rsidRPr="00080C63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r w:rsidR="00415631">
              <w:rPr>
                <w:rFonts w:ascii="Times New Roman" w:hAnsi="Times New Roman"/>
                <w:b/>
                <w:i/>
                <w:color w:val="auto"/>
              </w:rPr>
              <w:t xml:space="preserve">Wednesday, April 3, 2019, Monday, April 8, 2019 and Thursday, April 11, 2019 from 5 pm – 9 </w:t>
            </w:r>
            <w:r w:rsidR="009263F6" w:rsidRPr="00080C63">
              <w:rPr>
                <w:rFonts w:ascii="Times New Roman" w:hAnsi="Times New Roman"/>
                <w:b/>
                <w:i/>
                <w:color w:val="auto"/>
              </w:rPr>
              <w:t>pm.</w:t>
            </w:r>
            <w:r w:rsidRPr="002A6F38">
              <w:rPr>
                <w:rFonts w:ascii="Times New Roman" w:hAnsi="Times New Roman"/>
                <w:color w:val="auto"/>
              </w:rPr>
              <w:t> Schedule</w:t>
            </w:r>
            <w:r>
              <w:rPr>
                <w:rFonts w:ascii="Times New Roman" w:hAnsi="Times New Roman"/>
                <w:color w:val="auto"/>
              </w:rPr>
              <w:t xml:space="preserve"> in person with</w:t>
            </w:r>
            <w:r w:rsidR="005E471D">
              <w:rPr>
                <w:rFonts w:ascii="Times New Roman" w:hAnsi="Times New Roman"/>
                <w:color w:val="auto"/>
              </w:rPr>
              <w:t xml:space="preserve"> Nancy Beers, </w:t>
            </w:r>
            <w:r>
              <w:rPr>
                <w:rFonts w:ascii="Times New Roman" w:hAnsi="Times New Roman"/>
                <w:color w:val="auto"/>
              </w:rPr>
              <w:t>the Administrative Assistant in th</w:t>
            </w:r>
            <w:r w:rsidR="00887EAF">
              <w:rPr>
                <w:rFonts w:ascii="Times New Roman" w:hAnsi="Times New Roman"/>
                <w:color w:val="auto"/>
              </w:rPr>
              <w:t>e Psychology Department, WEY 307</w:t>
            </w:r>
            <w:r w:rsidR="006307CA">
              <w:rPr>
                <w:rFonts w:ascii="Times New Roman" w:hAnsi="Times New Roman"/>
                <w:color w:val="auto"/>
              </w:rPr>
              <w:t>A</w:t>
            </w:r>
            <w:r w:rsidRPr="002A6F38">
              <w:rPr>
                <w:rFonts w:ascii="Times New Roman" w:hAnsi="Times New Roman"/>
                <w:color w:val="auto"/>
              </w:rPr>
              <w:t>.</w:t>
            </w:r>
          </w:p>
          <w:p w:rsidR="007F7CCC" w:rsidRPr="002A6F38" w:rsidRDefault="007F7CCC" w:rsidP="007F7CCC">
            <w:pPr>
              <w:numPr>
                <w:ilvl w:val="0"/>
                <w:numId w:val="1"/>
              </w:numPr>
              <w:tabs>
                <w:tab w:val="num" w:pos="450"/>
              </w:tabs>
              <w:spacing w:before="100" w:beforeAutospacing="1" w:after="120"/>
              <w:ind w:left="446" w:hanging="446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 xml:space="preserve">If you have to cancel </w:t>
            </w:r>
            <w:r w:rsidRPr="007F7CCC">
              <w:rPr>
                <w:rFonts w:ascii="Times New Roman" w:hAnsi="Times New Roman"/>
                <w:bCs/>
                <w:color w:val="auto"/>
              </w:rPr>
              <w:t>a confirmed room reservation, please contact Nancy Beers (WEY 307</w:t>
            </w:r>
            <w:r w:rsidR="006307CA">
              <w:rPr>
                <w:rFonts w:ascii="Times New Roman" w:hAnsi="Times New Roman"/>
                <w:bCs/>
                <w:color w:val="auto"/>
              </w:rPr>
              <w:t>A</w:t>
            </w:r>
            <w:r w:rsidRPr="007F7CCC">
              <w:rPr>
                <w:rFonts w:ascii="Times New Roman" w:hAnsi="Times New Roman"/>
                <w:bCs/>
                <w:color w:val="auto"/>
              </w:rPr>
              <w:t xml:space="preserve"> or nbeers@pugetsound.edu).</w:t>
            </w:r>
          </w:p>
          <w:p w:rsidR="006C72DC" w:rsidRPr="002A6F38" w:rsidRDefault="006C72DC" w:rsidP="006C72DC">
            <w:pPr>
              <w:numPr>
                <w:ilvl w:val="0"/>
                <w:numId w:val="1"/>
              </w:numPr>
              <w:tabs>
                <w:tab w:val="num" w:pos="450"/>
              </w:tabs>
              <w:spacing w:before="100" w:beforeAutospacing="1" w:after="120"/>
              <w:ind w:left="446" w:hanging="446"/>
              <w:rPr>
                <w:rFonts w:ascii="Times New Roman" w:hAnsi="Times New Roman"/>
                <w:color w:val="auto"/>
              </w:rPr>
            </w:pPr>
            <w:r w:rsidRPr="002A6F38">
              <w:rPr>
                <w:rFonts w:ascii="Times New Roman" w:hAnsi="Times New Roman"/>
                <w:b/>
                <w:bCs/>
                <w:color w:val="auto"/>
              </w:rPr>
              <w:t>All labs must be locked when not in use</w:t>
            </w:r>
            <w:r>
              <w:rPr>
                <w:rFonts w:ascii="Times New Roman" w:hAnsi="Times New Roman"/>
                <w:color w:val="auto"/>
              </w:rPr>
              <w:t>.  Between 8:30 a.m. -</w:t>
            </w:r>
            <w:r w:rsidRPr="002A6F38">
              <w:rPr>
                <w:rFonts w:ascii="Times New Roman" w:hAnsi="Times New Roman"/>
                <w:color w:val="auto"/>
              </w:rPr>
              <w:t xml:space="preserve"> 4:30 p.m., you </w:t>
            </w:r>
            <w:r>
              <w:rPr>
                <w:rFonts w:ascii="Times New Roman" w:hAnsi="Times New Roman"/>
                <w:color w:val="auto"/>
              </w:rPr>
              <w:t>may request that Nancy Beers (WEY 307</w:t>
            </w:r>
            <w:r w:rsidR="006307CA">
              <w:rPr>
                <w:rFonts w:ascii="Times New Roman" w:hAnsi="Times New Roman"/>
                <w:color w:val="auto"/>
              </w:rPr>
              <w:t>A</w:t>
            </w:r>
            <w:r>
              <w:rPr>
                <w:rFonts w:ascii="Times New Roman" w:hAnsi="Times New Roman"/>
                <w:color w:val="auto"/>
              </w:rPr>
              <w:t xml:space="preserve">) unlock Weyerhaeuser rooms/labs that have been </w:t>
            </w:r>
            <w:r w:rsidRPr="002A6F38">
              <w:rPr>
                <w:rFonts w:ascii="Times New Roman" w:hAnsi="Times New Roman"/>
                <w:color w:val="auto"/>
              </w:rPr>
              <w:t>scheduled. Security will be contacted automatically</w:t>
            </w:r>
            <w:r>
              <w:rPr>
                <w:rFonts w:ascii="Times New Roman" w:hAnsi="Times New Roman"/>
                <w:color w:val="auto"/>
              </w:rPr>
              <w:t xml:space="preserve"> for rooms scheduled after 5 p.m. </w:t>
            </w:r>
            <w:r w:rsidRPr="002A6F38">
              <w:rPr>
                <w:rFonts w:ascii="Times New Roman" w:hAnsi="Times New Roman"/>
                <w:color w:val="auto"/>
              </w:rPr>
              <w:t xml:space="preserve">when you reserve rooms with </w:t>
            </w:r>
            <w:hyperlink r:id="rId5" w:history="1">
              <w:r w:rsidR="006F405A" w:rsidRPr="005B1AA8">
                <w:rPr>
                  <w:rStyle w:val="Hyperlink"/>
                  <w:rFonts w:ascii="Arial Narrow" w:hAnsi="Arial Narrow"/>
                </w:rPr>
                <w:t>classroomreservation@pugetsound.edu</w:t>
              </w:r>
            </w:hyperlink>
            <w:r w:rsidR="006F405A">
              <w:rPr>
                <w:rStyle w:val="Hyperlink"/>
                <w:rFonts w:ascii="Arial Narrow" w:hAnsi="Arial Narrow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or Nancy Beers.</w:t>
            </w:r>
          </w:p>
          <w:p w:rsidR="002A6F38" w:rsidRPr="002A6F38" w:rsidRDefault="002A6F38" w:rsidP="002A6F38">
            <w:pPr>
              <w:numPr>
                <w:ilvl w:val="0"/>
                <w:numId w:val="1"/>
              </w:numPr>
              <w:tabs>
                <w:tab w:val="num" w:pos="450"/>
              </w:tabs>
              <w:spacing w:before="100" w:beforeAutospacing="1" w:after="120"/>
              <w:ind w:left="446" w:hanging="446"/>
              <w:rPr>
                <w:rFonts w:ascii="Times New Roman" w:hAnsi="Times New Roman"/>
                <w:color w:val="auto"/>
              </w:rPr>
            </w:pPr>
            <w:r w:rsidRPr="002A6F38">
              <w:rPr>
                <w:rFonts w:ascii="Times New Roman" w:hAnsi="Times New Roman"/>
                <w:b/>
                <w:bCs/>
                <w:color w:val="auto"/>
              </w:rPr>
              <w:t>If you rearrange a room</w:t>
            </w:r>
            <w:r w:rsidRPr="002A6F38">
              <w:rPr>
                <w:rFonts w:ascii="Times New Roman" w:hAnsi="Times New Roman"/>
                <w:color w:val="auto"/>
              </w:rPr>
              <w:t>, you must return the furniture to its original position before you leave. </w:t>
            </w:r>
          </w:p>
          <w:p w:rsidR="002A6F38" w:rsidRPr="002A6F38" w:rsidRDefault="002A6F38" w:rsidP="002A6F38">
            <w:pPr>
              <w:numPr>
                <w:ilvl w:val="0"/>
                <w:numId w:val="1"/>
              </w:numPr>
              <w:tabs>
                <w:tab w:val="num" w:pos="450"/>
              </w:tabs>
              <w:spacing w:before="100" w:beforeAutospacing="1" w:after="120"/>
              <w:ind w:left="446" w:hanging="446"/>
              <w:rPr>
                <w:rFonts w:ascii="Times New Roman" w:hAnsi="Times New Roman"/>
                <w:color w:val="auto"/>
              </w:rPr>
            </w:pPr>
            <w:r w:rsidRPr="002A6F38">
              <w:rPr>
                <w:rFonts w:ascii="Times New Roman" w:hAnsi="Times New Roman"/>
                <w:b/>
                <w:bCs/>
                <w:color w:val="auto"/>
              </w:rPr>
              <w:t>Hallway furniture must be returned</w:t>
            </w:r>
            <w:r w:rsidRPr="002A6F38">
              <w:rPr>
                <w:rFonts w:ascii="Times New Roman" w:hAnsi="Times New Roman"/>
                <w:color w:val="auto"/>
              </w:rPr>
              <w:t> to its original position if you’ve moved it.</w:t>
            </w:r>
          </w:p>
          <w:p w:rsidR="002A6F38" w:rsidRPr="002A6F38" w:rsidRDefault="002A6F38" w:rsidP="002A6F38">
            <w:pPr>
              <w:numPr>
                <w:ilvl w:val="0"/>
                <w:numId w:val="1"/>
              </w:numPr>
              <w:tabs>
                <w:tab w:val="num" w:pos="450"/>
              </w:tabs>
              <w:spacing w:before="100" w:beforeAutospacing="1" w:after="120"/>
              <w:ind w:left="446" w:hanging="446"/>
              <w:rPr>
                <w:rFonts w:ascii="Times New Roman" w:hAnsi="Times New Roman"/>
                <w:color w:val="auto"/>
              </w:rPr>
            </w:pPr>
            <w:r w:rsidRPr="002A6F38">
              <w:rPr>
                <w:rFonts w:ascii="Times New Roman" w:hAnsi="Times New Roman"/>
                <w:b/>
                <w:bCs/>
                <w:color w:val="auto"/>
              </w:rPr>
              <w:t>Do not remove</w:t>
            </w:r>
            <w:r w:rsidRPr="002A6F38">
              <w:rPr>
                <w:rFonts w:ascii="Times New Roman" w:hAnsi="Times New Roman"/>
                <w:color w:val="auto"/>
              </w:rPr>
              <w:t> journals, books, equipment, or other materials from any lab.</w:t>
            </w:r>
          </w:p>
          <w:p w:rsidR="002A6F38" w:rsidRPr="002A6F38" w:rsidRDefault="002A6F38" w:rsidP="002A6F38">
            <w:pPr>
              <w:numPr>
                <w:ilvl w:val="0"/>
                <w:numId w:val="1"/>
              </w:numPr>
              <w:tabs>
                <w:tab w:val="num" w:pos="450"/>
              </w:tabs>
              <w:spacing w:before="100" w:beforeAutospacing="1" w:after="120"/>
              <w:ind w:left="446" w:hanging="446"/>
              <w:rPr>
                <w:rFonts w:ascii="Times New Roman" w:hAnsi="Times New Roman"/>
                <w:color w:val="auto"/>
              </w:rPr>
            </w:pPr>
            <w:r w:rsidRPr="002A6F38">
              <w:rPr>
                <w:rFonts w:ascii="Times New Roman" w:hAnsi="Times New Roman"/>
                <w:color w:val="auto"/>
              </w:rPr>
              <w:t>Do not create hallway obstructions that interfere with regular class activities. </w:t>
            </w:r>
          </w:p>
          <w:p w:rsidR="002A6F38" w:rsidRPr="002A6F38" w:rsidRDefault="002A6F38" w:rsidP="002A6F38">
            <w:pPr>
              <w:numPr>
                <w:ilvl w:val="0"/>
                <w:numId w:val="1"/>
              </w:numPr>
              <w:tabs>
                <w:tab w:val="num" w:pos="450"/>
              </w:tabs>
              <w:spacing w:before="100" w:beforeAutospacing="1" w:after="120"/>
              <w:ind w:left="446" w:hanging="446"/>
              <w:rPr>
                <w:rFonts w:ascii="Times New Roman" w:hAnsi="Times New Roman"/>
                <w:color w:val="auto"/>
              </w:rPr>
            </w:pPr>
            <w:r w:rsidRPr="002A6F38">
              <w:rPr>
                <w:rFonts w:ascii="Times New Roman" w:hAnsi="Times New Roman"/>
                <w:b/>
                <w:bCs/>
                <w:color w:val="auto"/>
              </w:rPr>
              <w:t xml:space="preserve">No eating in labs </w:t>
            </w:r>
            <w:r w:rsidRPr="002A6F38">
              <w:rPr>
                <w:rFonts w:ascii="Times New Roman" w:hAnsi="Times New Roman"/>
                <w:color w:val="auto"/>
              </w:rPr>
              <w:t>and please clean-up after your experiment is complete</w:t>
            </w:r>
            <w:r w:rsidRPr="002A6F38">
              <w:rPr>
                <w:rFonts w:ascii="Times New Roman" w:hAnsi="Times New Roman"/>
                <w:b/>
                <w:bCs/>
                <w:color w:val="auto"/>
              </w:rPr>
              <w:t>.</w:t>
            </w:r>
            <w:r w:rsidRPr="002A6F38">
              <w:rPr>
                <w:rFonts w:ascii="Times New Roman" w:hAnsi="Times New Roman"/>
                <w:color w:val="auto"/>
              </w:rPr>
              <w:t xml:space="preserve"> </w:t>
            </w:r>
          </w:p>
          <w:p w:rsidR="002A6F38" w:rsidRPr="002A6F38" w:rsidRDefault="002A6F38" w:rsidP="002A6F38">
            <w:pPr>
              <w:numPr>
                <w:ilvl w:val="0"/>
                <w:numId w:val="1"/>
              </w:numPr>
              <w:tabs>
                <w:tab w:val="num" w:pos="450"/>
              </w:tabs>
              <w:spacing w:before="100" w:beforeAutospacing="1" w:after="100" w:afterAutospacing="1"/>
              <w:ind w:left="450" w:hanging="450"/>
              <w:rPr>
                <w:rFonts w:ascii="Times New Roman" w:hAnsi="Times New Roman"/>
                <w:color w:val="auto"/>
              </w:rPr>
            </w:pPr>
            <w:r w:rsidRPr="002A6F38">
              <w:rPr>
                <w:rFonts w:ascii="Times New Roman" w:hAnsi="Times New Roman"/>
                <w:color w:val="auto"/>
              </w:rPr>
              <w:t>Quiet, please. Excessive noise interferes with classes and/or creates disruption in faculty offices.</w:t>
            </w:r>
          </w:p>
          <w:p w:rsidR="002A6F38" w:rsidRDefault="002A6F38" w:rsidP="002A6F38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2A6F38">
              <w:rPr>
                <w:rFonts w:ascii="Arial Narrow" w:hAnsi="Arial Narrow"/>
                <w:b/>
                <w:sz w:val="32"/>
              </w:rPr>
              <w:t>Useable Spaces and Contact(s)</w:t>
            </w:r>
          </w:p>
          <w:p w:rsidR="006C72DC" w:rsidRDefault="00530A7A" w:rsidP="006C72DC">
            <w:pPr>
              <w:spacing w:before="100" w:beforeAutospacing="1" w:after="100" w:afterAutospacing="1"/>
              <w:ind w:left="360"/>
              <w:rPr>
                <w:rFonts w:ascii="Arial Narrow" w:hAnsi="Arial Narrow"/>
                <w:b/>
                <w:u w:val="single"/>
              </w:rPr>
            </w:pPr>
            <w:r w:rsidRPr="002A6F38">
              <w:rPr>
                <w:rFonts w:ascii="Arial Narrow" w:hAnsi="Arial Narrow"/>
                <w:b/>
                <w:u w:val="single"/>
              </w:rPr>
              <w:t>Research Night:</w:t>
            </w:r>
            <w:r w:rsidRPr="002A6F38">
              <w:t xml:space="preserve"> </w:t>
            </w:r>
            <w:r w:rsidRPr="002A6F38">
              <w:rPr>
                <w:rFonts w:ascii="Arial Narrow" w:hAnsi="Arial Narrow" w:cs="Arial"/>
              </w:rPr>
              <w:t>A block of rooms</w:t>
            </w:r>
            <w:r>
              <w:rPr>
                <w:rFonts w:ascii="Arial Narrow" w:hAnsi="Arial Narrow" w:cs="Arial"/>
              </w:rPr>
              <w:t xml:space="preserve"> has been reserved for Research Night(s) on </w:t>
            </w:r>
            <w:r w:rsidR="00415631">
              <w:rPr>
                <w:rFonts w:ascii="Arial Narrow" w:hAnsi="Arial Narrow" w:cs="Arial"/>
              </w:rPr>
              <w:t>Wednesday, April 3, 2019, Monday, April 8, 2019 and Thursday, April 11, 2019</w:t>
            </w:r>
            <w:r w:rsidR="000E091F">
              <w:rPr>
                <w:rFonts w:ascii="Arial Narrow" w:hAnsi="Arial Narrow" w:cs="Arial"/>
              </w:rPr>
              <w:t>.</w:t>
            </w:r>
            <w:r w:rsidR="006C72DC">
              <w:rPr>
                <w:rFonts w:ascii="Arial Narrow" w:hAnsi="Arial Narrow" w:cs="Arial"/>
              </w:rPr>
              <w:t xml:space="preserve"> To reserve those rooms, schedule in person with Nancy Beers (WEY 307</w:t>
            </w:r>
            <w:r w:rsidR="006307CA">
              <w:rPr>
                <w:rFonts w:ascii="Arial Narrow" w:hAnsi="Arial Narrow" w:cs="Arial"/>
              </w:rPr>
              <w:t>A</w:t>
            </w:r>
            <w:r w:rsidR="006C72DC">
              <w:rPr>
                <w:rFonts w:ascii="Arial Narrow" w:hAnsi="Arial Narrow" w:cs="Arial"/>
              </w:rPr>
              <w:t>).</w:t>
            </w:r>
          </w:p>
          <w:p w:rsidR="002A6F38" w:rsidRPr="002A6F38" w:rsidRDefault="002A6F38" w:rsidP="002A6F38">
            <w:pPr>
              <w:ind w:left="360"/>
              <w:rPr>
                <w:rFonts w:ascii="Arial Narrow" w:hAnsi="Arial Narrow"/>
              </w:rPr>
            </w:pPr>
            <w:r w:rsidRPr="002A6F38">
              <w:rPr>
                <w:rFonts w:ascii="Arial Narrow" w:hAnsi="Arial Narrow"/>
                <w:b/>
                <w:u w:val="single"/>
              </w:rPr>
              <w:t>Campus Classrooms</w:t>
            </w:r>
            <w:r w:rsidRPr="002A6F38">
              <w:rPr>
                <w:rFonts w:ascii="Arial Narrow" w:hAnsi="Arial Narrow"/>
              </w:rPr>
              <w:t xml:space="preserve">:  </w:t>
            </w:r>
            <w:r w:rsidR="000E091F" w:rsidRPr="002A6F38">
              <w:rPr>
                <w:rFonts w:ascii="Arial Narrow" w:hAnsi="Arial Narrow"/>
              </w:rPr>
              <w:t xml:space="preserve"> </w:t>
            </w:r>
            <w:r w:rsidR="000E091F">
              <w:rPr>
                <w:rFonts w:ascii="Arial Narrow" w:hAnsi="Arial Narrow"/>
              </w:rPr>
              <w:t>T</w:t>
            </w:r>
            <w:r w:rsidR="000E091F" w:rsidRPr="002A6F38">
              <w:rPr>
                <w:rFonts w:ascii="Arial Narrow" w:hAnsi="Arial Narrow"/>
              </w:rPr>
              <w:t xml:space="preserve">o reserve a classroom for experiments </w:t>
            </w:r>
            <w:r w:rsidR="000E091F" w:rsidRPr="002A6F38">
              <w:rPr>
                <w:rFonts w:ascii="Arial Narrow" w:hAnsi="Arial Narrow"/>
                <w:b/>
                <w:sz w:val="32"/>
                <w:szCs w:val="32"/>
              </w:rPr>
              <w:t>not being conducted on Research Night</w:t>
            </w:r>
            <w:r w:rsidR="000E091F">
              <w:rPr>
                <w:rFonts w:ascii="Arial Narrow" w:hAnsi="Arial Narrow"/>
                <w:b/>
                <w:sz w:val="32"/>
                <w:szCs w:val="32"/>
              </w:rPr>
              <w:t xml:space="preserve">, </w:t>
            </w:r>
            <w:r w:rsidR="000E091F">
              <w:rPr>
                <w:rFonts w:ascii="Arial Narrow" w:hAnsi="Arial Narrow"/>
              </w:rPr>
              <w:t xml:space="preserve">Email </w:t>
            </w:r>
            <w:hyperlink r:id="rId6" w:history="1">
              <w:r w:rsidR="000E091F" w:rsidRPr="005B1AA8">
                <w:rPr>
                  <w:rStyle w:val="Hyperlink"/>
                  <w:rFonts w:ascii="Arial Narrow" w:hAnsi="Arial Narrow"/>
                </w:rPr>
                <w:t>classroomreservation@pugetsound.edu</w:t>
              </w:r>
            </w:hyperlink>
            <w:r w:rsidRPr="002A6F38">
              <w:rPr>
                <w:rFonts w:ascii="Arial Narrow" w:hAnsi="Arial Narrow"/>
              </w:rPr>
              <w:t>. Be sure to include dates and times needed for reserving the room in your e-mail.</w:t>
            </w:r>
          </w:p>
          <w:p w:rsidR="000428F4" w:rsidRDefault="00DE3C6A" w:rsidP="000428F4">
            <w:pPr>
              <w:spacing w:before="100" w:beforeAutospacing="1" w:after="100" w:afterAutospacing="1"/>
              <w:ind w:left="360"/>
              <w:rPr>
                <w:rFonts w:ascii="Arial Narrow" w:hAnsi="Arial Narrow"/>
              </w:rPr>
            </w:pPr>
            <w:r w:rsidRPr="002A6F38">
              <w:rPr>
                <w:rFonts w:ascii="Arial Narrow" w:hAnsi="Arial Narrow"/>
                <w:b/>
                <w:u w:val="single"/>
              </w:rPr>
              <w:t>WEY 318E &amp; 318</w:t>
            </w:r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r w:rsidRPr="002A6F38">
              <w:rPr>
                <w:rFonts w:ascii="Arial Narrow" w:hAnsi="Arial Narrow"/>
                <w:b/>
                <w:u w:val="single"/>
              </w:rPr>
              <w:t>ABCFG Cubicles</w:t>
            </w:r>
            <w:r w:rsidR="00EF1F29">
              <w:rPr>
                <w:rFonts w:ascii="Arial Narrow" w:hAnsi="Arial Narrow"/>
                <w:b/>
                <w:u w:val="single"/>
              </w:rPr>
              <w:t xml:space="preserve"> &amp; WEY 320 </w:t>
            </w:r>
            <w:r w:rsidR="00EF1F29" w:rsidRPr="002A6F38">
              <w:rPr>
                <w:rFonts w:ascii="Arial Narrow" w:hAnsi="Arial Narrow"/>
                <w:b/>
                <w:u w:val="single"/>
              </w:rPr>
              <w:t>&amp; WEY 407 (computer lab</w:t>
            </w:r>
            <w:r w:rsidR="00EF1F29">
              <w:rPr>
                <w:rFonts w:ascii="Arial Narrow" w:hAnsi="Arial Narrow"/>
                <w:b/>
                <w:u w:val="single"/>
              </w:rPr>
              <w:t>s</w:t>
            </w:r>
            <w:r w:rsidR="00EF1F29" w:rsidRPr="002A6F38">
              <w:rPr>
                <w:rFonts w:ascii="Arial Narrow" w:hAnsi="Arial Narrow"/>
                <w:b/>
                <w:u w:val="single"/>
              </w:rPr>
              <w:t>):</w:t>
            </w:r>
            <w:r w:rsidR="00EF1F29" w:rsidRPr="002A6F38">
              <w:rPr>
                <w:rFonts w:ascii="Times New Roman" w:hAnsi="Times New Roman"/>
                <w:color w:val="auto"/>
              </w:rPr>
              <w:t xml:space="preserve">  </w:t>
            </w:r>
            <w:r w:rsidRPr="002A6F38">
              <w:rPr>
                <w:rFonts w:ascii="Arial Narrow" w:hAnsi="Arial Narrow"/>
              </w:rPr>
              <w:t>To reserve these rooms</w:t>
            </w:r>
            <w:r>
              <w:rPr>
                <w:rFonts w:ascii="Arial Narrow" w:hAnsi="Arial Narrow"/>
              </w:rPr>
              <w:t xml:space="preserve"> </w:t>
            </w:r>
            <w:r w:rsidRPr="00530A7A">
              <w:rPr>
                <w:rFonts w:ascii="Arial Narrow" w:hAnsi="Arial Narrow"/>
                <w:b/>
                <w:sz w:val="32"/>
                <w:szCs w:val="32"/>
              </w:rPr>
              <w:t>Outside of Research Night</w:t>
            </w:r>
            <w:r>
              <w:rPr>
                <w:rFonts w:ascii="Arial Narrow" w:hAnsi="Arial Narrow"/>
              </w:rPr>
              <w:t xml:space="preserve"> contact Nancy Beers in WEY 307</w:t>
            </w:r>
            <w:r w:rsidR="006307CA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.</w:t>
            </w:r>
          </w:p>
          <w:p w:rsidR="000428F4" w:rsidRDefault="000428F4" w:rsidP="000428F4">
            <w:pPr>
              <w:spacing w:before="100" w:beforeAutospacing="1" w:after="100" w:afterAutospacing="1"/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415631" w:rsidRDefault="00415631" w:rsidP="000428F4">
            <w:pPr>
              <w:spacing w:before="100" w:beforeAutospacing="1" w:after="100" w:afterAutospacing="1"/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0428F4" w:rsidRPr="00FB1D01" w:rsidRDefault="000428F4" w:rsidP="000428F4">
            <w:pPr>
              <w:spacing w:before="100" w:beforeAutospacing="1" w:after="100" w:afterAutospacing="1"/>
              <w:ind w:left="3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2E84" w:rsidRPr="001A2E84" w:rsidTr="002401C3">
        <w:trPr>
          <w:trHeight w:val="1043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A2E84" w:rsidRPr="001A2E84" w:rsidRDefault="001A2E84" w:rsidP="006E50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Research Night</w:t>
            </w: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="00415631">
              <w:rPr>
                <w:rFonts w:ascii="Calibri" w:hAnsi="Calibri"/>
                <w:b/>
                <w:bCs/>
                <w:sz w:val="20"/>
                <w:szCs w:val="20"/>
              </w:rPr>
              <w:t>Wednesday, April 3, 2019</w:t>
            </w:r>
          </w:p>
          <w:p w:rsidR="001A2E84" w:rsidRPr="001A2E84" w:rsidRDefault="00DF3961" w:rsidP="000E091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5:</w:t>
            </w:r>
            <w:r w:rsidR="000428F4">
              <w:rPr>
                <w:rFonts w:ascii="Calibri" w:hAnsi="Calibri"/>
                <w:b/>
                <w:bCs/>
                <w:sz w:val="20"/>
                <w:szCs w:val="20"/>
              </w:rPr>
              <w:t>00-9:0</w:t>
            </w:r>
            <w:r w:rsidR="000E091F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  <w:r w:rsidR="00AA4924">
              <w:rPr>
                <w:rFonts w:ascii="Calibri" w:hAnsi="Calibri"/>
                <w:b/>
                <w:bCs/>
                <w:sz w:val="20"/>
                <w:szCs w:val="20"/>
              </w:rPr>
              <w:t xml:space="preserve"> pm</w:t>
            </w:r>
          </w:p>
        </w:tc>
      </w:tr>
      <w:tr w:rsidR="00B568A7" w:rsidRPr="001A2E84" w:rsidTr="008F7221">
        <w:trPr>
          <w:trHeight w:val="7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9247D" w:rsidRPr="001A2E84" w:rsidRDefault="0019247D" w:rsidP="006E503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9247D" w:rsidRPr="001A2E84" w:rsidRDefault="0019247D" w:rsidP="006E503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t>Room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9247D" w:rsidRPr="001A2E84" w:rsidRDefault="0019247D" w:rsidP="0019247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9247D" w:rsidRPr="001A2E84" w:rsidRDefault="0019247D" w:rsidP="006E503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t>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9247D" w:rsidRPr="001A2E84" w:rsidRDefault="0019247D" w:rsidP="006E503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t>Computer lab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9247D" w:rsidRPr="001A2E84" w:rsidRDefault="0019247D" w:rsidP="006E50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t>Electronic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:rsidR="0019247D" w:rsidRPr="001A2E84" w:rsidRDefault="0019247D" w:rsidP="006E50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t>Instructor</w:t>
            </w: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br/>
              <w:t>Approval</w:t>
            </w: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br/>
              <w:t>Required</w:t>
            </w:r>
          </w:p>
        </w:tc>
      </w:tr>
      <w:tr w:rsidR="00B568A7" w:rsidRPr="001A2E84" w:rsidTr="008F722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F3961" w:rsidRPr="008F7221" w:rsidRDefault="00415631" w:rsidP="00DF3961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F7221">
              <w:rPr>
                <w:rFonts w:ascii="Calibri" w:hAnsi="Calibri"/>
                <w:color w:val="auto"/>
                <w:sz w:val="20"/>
                <w:szCs w:val="20"/>
              </w:rPr>
              <w:t>Wednesday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F3961" w:rsidRPr="008F7221" w:rsidRDefault="00DF3961" w:rsidP="008F7221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F7221">
              <w:rPr>
                <w:rFonts w:ascii="Calibri" w:hAnsi="Calibri"/>
                <w:color w:val="auto"/>
                <w:sz w:val="20"/>
                <w:szCs w:val="20"/>
              </w:rPr>
              <w:t>WEY 217</w:t>
            </w:r>
            <w:r w:rsidR="00B568A7" w:rsidRPr="008F722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F3961" w:rsidRPr="008F7221" w:rsidRDefault="00DF3961" w:rsidP="0078496C">
            <w:pPr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8F7221">
              <w:rPr>
                <w:rFonts w:ascii="Calibri" w:hAnsi="Calibri"/>
                <w:color w:val="auto"/>
                <w:sz w:val="20"/>
                <w:szCs w:val="20"/>
              </w:rPr>
              <w:t>5:</w:t>
            </w:r>
            <w:r w:rsidR="0078496C" w:rsidRPr="008F7221">
              <w:rPr>
                <w:rFonts w:ascii="Calibri" w:hAnsi="Calibri"/>
                <w:color w:val="auto"/>
                <w:sz w:val="20"/>
                <w:szCs w:val="20"/>
              </w:rPr>
              <w:t>0</w:t>
            </w:r>
            <w:r w:rsidR="000E091F" w:rsidRPr="008F7221">
              <w:rPr>
                <w:rFonts w:ascii="Calibri" w:hAnsi="Calibri"/>
                <w:color w:val="auto"/>
                <w:sz w:val="20"/>
                <w:szCs w:val="20"/>
              </w:rPr>
              <w:t>0-9:</w:t>
            </w:r>
            <w:r w:rsidR="0078496C" w:rsidRPr="008F7221">
              <w:rPr>
                <w:rFonts w:ascii="Calibri" w:hAnsi="Calibri"/>
                <w:color w:val="auto"/>
                <w:sz w:val="20"/>
                <w:szCs w:val="20"/>
              </w:rPr>
              <w:t>0</w:t>
            </w:r>
            <w:r w:rsidR="000E091F" w:rsidRPr="008F7221">
              <w:rPr>
                <w:rFonts w:ascii="Calibri" w:hAnsi="Calibri"/>
                <w:color w:val="auto"/>
                <w:sz w:val="20"/>
                <w:szCs w:val="20"/>
              </w:rPr>
              <w:t>0</w:t>
            </w:r>
            <w:r w:rsidRPr="008F7221">
              <w:rPr>
                <w:rFonts w:ascii="Calibri" w:hAnsi="Calibri"/>
                <w:color w:val="auto"/>
                <w:sz w:val="20"/>
                <w:szCs w:val="20"/>
              </w:rPr>
              <w:t xml:space="preserve">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F3961" w:rsidRPr="008F7221" w:rsidRDefault="00DF3961" w:rsidP="00DF3961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F7221">
              <w:rPr>
                <w:rFonts w:ascii="Calibri" w:hAnsi="Calibri"/>
                <w:color w:val="auto"/>
                <w:sz w:val="20"/>
                <w:szCs w:val="20"/>
              </w:rPr>
              <w:t>36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F3961" w:rsidRPr="00415631" w:rsidRDefault="00DF3961" w:rsidP="00DF3961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F3961" w:rsidRPr="008F7221" w:rsidRDefault="00DF3961" w:rsidP="00DF3961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F7221">
              <w:rPr>
                <w:rFonts w:ascii="Calibri" w:hAnsi="Calibri"/>
                <w:color w:val="auto"/>
                <w:sz w:val="20"/>
                <w:szCs w:val="20"/>
              </w:rPr>
              <w:t>Computer/Projector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DF3961" w:rsidRPr="001A2E84" w:rsidRDefault="00DF3961" w:rsidP="00DF396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568A7" w:rsidRPr="001A2E84" w:rsidTr="008F722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2BE5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Wednesday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2BE5" w:rsidRPr="001A2E84" w:rsidRDefault="00942BE5" w:rsidP="00942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WEY 218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2BE5" w:rsidRDefault="00942BE5" w:rsidP="00942B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5:30-9:00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2BE5" w:rsidRPr="001A2E84" w:rsidRDefault="00942BE5" w:rsidP="00942BE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  <w:r w:rsidRPr="001A2E84">
              <w:rPr>
                <w:rFonts w:ascii="Calibri" w:hAnsi="Calibri"/>
                <w:sz w:val="20"/>
                <w:szCs w:val="20"/>
              </w:rPr>
              <w:t xml:space="preserve">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2BE5" w:rsidRPr="001A2E84" w:rsidRDefault="00942BE5" w:rsidP="00942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2BE5" w:rsidRPr="001A2E84" w:rsidRDefault="00942BE5" w:rsidP="00942BE5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Computer/Projector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942BE5" w:rsidRPr="001A2E84" w:rsidRDefault="00942BE5" w:rsidP="00942B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568A7" w:rsidRPr="001A2E84" w:rsidTr="008F722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Wednesday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WEY 318(E,A,F,G,B,C)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Default="00415631" w:rsidP="004156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5:00-9:00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Pr="001A2E84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Pr="001A2E84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Pr="001A2E84" w:rsidRDefault="00415631" w:rsidP="004156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568A7" w:rsidRPr="001A2E84" w:rsidTr="008F722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Wednesday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Pr="001A2E84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 xml:space="preserve">WEY </w:t>
            </w:r>
            <w:r>
              <w:rPr>
                <w:rFonts w:ascii="Calibri" w:hAnsi="Calibri"/>
                <w:sz w:val="20"/>
                <w:szCs w:val="20"/>
              </w:rPr>
              <w:t>319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Default="00415631" w:rsidP="004156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7:30-9:00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Pr="001A2E84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18 person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Pr="001A2E84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Pr="001A2E84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Computer/Projector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Pr="001A2E84" w:rsidRDefault="00415631" w:rsidP="004156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568A7" w:rsidRPr="001A2E84" w:rsidTr="008F722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Wednesday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Pr="001A2E84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WEY 320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Default="00415631" w:rsidP="004156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5:00-9:00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Pr="001A2E84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18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Pr="001A2E84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15 </w:t>
            </w:r>
            <w:r w:rsidRPr="001A2E84">
              <w:rPr>
                <w:rFonts w:ascii="Calibri" w:hAnsi="Calibri"/>
                <w:sz w:val="20"/>
                <w:szCs w:val="20"/>
              </w:rPr>
              <w:t>Computer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Pr="001A2E84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Computer/Projector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Pr="001A2E84" w:rsidRDefault="00415631" w:rsidP="004156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Yes</w:t>
            </w:r>
          </w:p>
        </w:tc>
      </w:tr>
      <w:tr w:rsidR="00B568A7" w:rsidRPr="001A2E84" w:rsidTr="008F722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Wednesday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Pr="001A2E84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WEY 401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Default="00415631" w:rsidP="004156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5:00-9:00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Pr="001A2E84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Pr="001A2E84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Pr="001A2E84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Computer/Projector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Pr="001A2E84" w:rsidRDefault="00415631" w:rsidP="004156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568A7" w:rsidRPr="001A2E84" w:rsidTr="008F722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15631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Wednesday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15631" w:rsidRPr="001A2E84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WEY 402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15631" w:rsidRDefault="00415631" w:rsidP="004156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5:00-9:00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15631" w:rsidRPr="001A2E84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36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15631" w:rsidRPr="001A2E84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15631" w:rsidRPr="001A2E84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Computer/Projector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15631" w:rsidRPr="001A2E84" w:rsidRDefault="00415631" w:rsidP="004156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568A7" w:rsidRPr="001A2E84" w:rsidTr="008F722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Wednesday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Pr="001A2E84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WEY 407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Default="00415631" w:rsidP="004156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5:00-9:00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Pr="001A2E84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20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Pr="001A2E84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16 </w:t>
            </w:r>
            <w:r w:rsidRPr="001A2E84">
              <w:rPr>
                <w:rFonts w:ascii="Calibri" w:hAnsi="Calibri"/>
                <w:sz w:val="20"/>
                <w:szCs w:val="20"/>
              </w:rPr>
              <w:t>Computer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1A2E8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Pr="001A2E84" w:rsidRDefault="00415631" w:rsidP="0041563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Computer/Projector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415631" w:rsidRPr="001A2E84" w:rsidRDefault="00415631" w:rsidP="004156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Yes</w:t>
            </w:r>
          </w:p>
        </w:tc>
      </w:tr>
      <w:tr w:rsidR="00942BE5" w:rsidRPr="001A2E84" w:rsidTr="002401C3">
        <w:trPr>
          <w:trHeight w:val="102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2BE5" w:rsidRPr="001A2E84" w:rsidRDefault="00942BE5" w:rsidP="00942B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t>Research Night</w:t>
            </w: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="00415631">
              <w:rPr>
                <w:rFonts w:ascii="Calibri" w:hAnsi="Calibri"/>
                <w:b/>
                <w:bCs/>
                <w:sz w:val="20"/>
                <w:szCs w:val="20"/>
              </w:rPr>
              <w:t>Monday, April 8, 2019</w:t>
            </w:r>
          </w:p>
          <w:p w:rsidR="00942BE5" w:rsidRPr="001A2E84" w:rsidRDefault="00942BE5" w:rsidP="00942B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5:00–9:00 pm</w:t>
            </w:r>
          </w:p>
        </w:tc>
      </w:tr>
      <w:tr w:rsidR="00B568A7" w:rsidRPr="001A2E84" w:rsidTr="008F7221">
        <w:trPr>
          <w:trHeight w:val="8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42BE5" w:rsidRPr="001A2E84" w:rsidRDefault="00942BE5" w:rsidP="00942B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42BE5" w:rsidRPr="001A2E84" w:rsidRDefault="00942BE5" w:rsidP="00942B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t>Room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42BE5" w:rsidRPr="001A2E84" w:rsidRDefault="00942BE5" w:rsidP="00942B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42BE5" w:rsidRPr="001A2E84" w:rsidRDefault="00942BE5" w:rsidP="00942B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t>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42BE5" w:rsidRPr="001A2E84" w:rsidRDefault="00942BE5" w:rsidP="00942B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t>Computer Lab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42BE5" w:rsidRPr="001A2E84" w:rsidRDefault="00942BE5" w:rsidP="00942BE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t>Electronic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942BE5" w:rsidRPr="001A2E84" w:rsidRDefault="00942BE5" w:rsidP="00942B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t>Instructor</w:t>
            </w: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br/>
              <w:t>Approval</w:t>
            </w: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br/>
              <w:t>Required</w:t>
            </w:r>
          </w:p>
        </w:tc>
      </w:tr>
      <w:tr w:rsidR="008F7221" w:rsidRPr="001A2E84" w:rsidTr="008F722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8F7221" w:rsidRPr="008F7221" w:rsidRDefault="008F7221" w:rsidP="008F7221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Monday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8F7221" w:rsidRPr="008F7221" w:rsidRDefault="008F7221" w:rsidP="008F7221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F7221">
              <w:rPr>
                <w:rFonts w:ascii="Calibri" w:hAnsi="Calibri"/>
                <w:color w:val="auto"/>
                <w:sz w:val="20"/>
                <w:szCs w:val="20"/>
              </w:rPr>
              <w:t xml:space="preserve">WEY 217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8F7221" w:rsidRPr="008F7221" w:rsidRDefault="008F7221" w:rsidP="008F7221">
            <w:pPr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8F7221">
              <w:rPr>
                <w:rFonts w:ascii="Calibri" w:hAnsi="Calibri"/>
                <w:color w:val="auto"/>
                <w:sz w:val="20"/>
                <w:szCs w:val="20"/>
              </w:rPr>
              <w:t>5:00-9:00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8F7221" w:rsidRPr="008F7221" w:rsidRDefault="008F7221" w:rsidP="008F7221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F7221">
              <w:rPr>
                <w:rFonts w:ascii="Calibri" w:hAnsi="Calibri"/>
                <w:color w:val="auto"/>
                <w:sz w:val="20"/>
                <w:szCs w:val="20"/>
              </w:rPr>
              <w:t>36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8F7221" w:rsidRPr="00415631" w:rsidRDefault="008F7221" w:rsidP="008F7221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8F7221" w:rsidRPr="008F7221" w:rsidRDefault="008F7221" w:rsidP="008F7221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F7221">
              <w:rPr>
                <w:rFonts w:ascii="Calibri" w:hAnsi="Calibri"/>
                <w:color w:val="auto"/>
                <w:sz w:val="20"/>
                <w:szCs w:val="20"/>
              </w:rPr>
              <w:t>Computer/Projector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8F7221" w:rsidRPr="001A2E84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7221" w:rsidRPr="001A2E84" w:rsidTr="008F722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Monday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WEY 218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5:00-9:00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  <w:r w:rsidRPr="001A2E84">
              <w:rPr>
                <w:rFonts w:ascii="Calibri" w:hAnsi="Calibri"/>
                <w:sz w:val="20"/>
                <w:szCs w:val="20"/>
              </w:rPr>
              <w:t xml:space="preserve">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Computer/Projector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Pr="001A2E84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7221" w:rsidRPr="001A2E84" w:rsidTr="008F722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Monday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WEY 318(E,A,F,G,B,C)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5:00-9:00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Pr="001A2E84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7221" w:rsidRPr="001A2E84" w:rsidTr="008F722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8F7221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Monday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 xml:space="preserve">WEY </w:t>
            </w:r>
            <w:r>
              <w:rPr>
                <w:rFonts w:ascii="Calibri" w:hAnsi="Calibri"/>
                <w:sz w:val="20"/>
                <w:szCs w:val="20"/>
              </w:rPr>
              <w:t>319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8F7221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5:00-9:00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18 person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Computer/Projector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8F7221" w:rsidRPr="001A2E84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F7221" w:rsidRPr="001A2E84" w:rsidTr="008F722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Monday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WEY 320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5:00-9:00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18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15 </w:t>
            </w:r>
            <w:r w:rsidRPr="001A2E84">
              <w:rPr>
                <w:rFonts w:ascii="Calibri" w:hAnsi="Calibri"/>
                <w:sz w:val="20"/>
                <w:szCs w:val="20"/>
              </w:rPr>
              <w:t>Computer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1A2E8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Computer/Projector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Pr="001A2E84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Yes</w:t>
            </w:r>
          </w:p>
        </w:tc>
      </w:tr>
      <w:tr w:rsidR="008F7221" w:rsidRPr="001A2E84" w:rsidTr="008F722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Monday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WEY 401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5:00-9:00 pm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36 person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Computer/Projector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Pr="001A2E84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7221" w:rsidRPr="001A2E84" w:rsidTr="008F722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8F7221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Monday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WEY 402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8F7221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5:00-9:00 pm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36 person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0D9" w:themeFill="accent4" w:themeFillTint="66"/>
            <w:noWrap/>
            <w:vAlign w:val="bottom"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Computer/Projector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8F7221" w:rsidRPr="001A2E84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7221" w:rsidRPr="001A2E84" w:rsidTr="008F722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Monday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WEY 407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5:00-9:00 pm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20 person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16 </w:t>
            </w:r>
            <w:r w:rsidRPr="001A2E84">
              <w:rPr>
                <w:rFonts w:ascii="Calibri" w:hAnsi="Calibri"/>
                <w:sz w:val="20"/>
                <w:szCs w:val="20"/>
              </w:rPr>
              <w:t>Computer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1A2E8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Computer/Projector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F7221" w:rsidRPr="001A2E84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Yes</w:t>
            </w:r>
          </w:p>
        </w:tc>
      </w:tr>
      <w:tr w:rsidR="008F7221" w:rsidRPr="001A2E84" w:rsidTr="00DA78D1">
        <w:trPr>
          <w:trHeight w:val="1016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7221" w:rsidRPr="001A2E84" w:rsidRDefault="008F7221" w:rsidP="008F7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t>Research Night</w:t>
            </w: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Thursday, November 12, 2018</w:t>
            </w:r>
          </w:p>
          <w:p w:rsidR="008F7221" w:rsidRPr="001A2E84" w:rsidRDefault="008F7221" w:rsidP="008F7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5:00-9:00 pm</w:t>
            </w:r>
          </w:p>
        </w:tc>
      </w:tr>
      <w:tr w:rsidR="008F7221" w:rsidRPr="001A2E84" w:rsidTr="008F7221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t>Room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t>Capacity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t>Computer Lab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t>Electronic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8F7221" w:rsidRPr="001A2E84" w:rsidRDefault="008F7221" w:rsidP="008F7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t>Instructor</w:t>
            </w: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br/>
              <w:t>Approval</w:t>
            </w:r>
            <w:r w:rsidRPr="001A2E84">
              <w:rPr>
                <w:rFonts w:ascii="Calibri" w:hAnsi="Calibri"/>
                <w:b/>
                <w:bCs/>
                <w:sz w:val="20"/>
                <w:szCs w:val="20"/>
              </w:rPr>
              <w:br/>
              <w:t>Required</w:t>
            </w:r>
          </w:p>
        </w:tc>
      </w:tr>
      <w:tr w:rsidR="008F7221" w:rsidRPr="001A2E84" w:rsidTr="008F722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7221" w:rsidRPr="00415631" w:rsidRDefault="008F7221" w:rsidP="008F7221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8F7221">
              <w:rPr>
                <w:rFonts w:ascii="Calibri" w:hAnsi="Calibri"/>
                <w:bCs/>
                <w:color w:val="auto"/>
                <w:sz w:val="20"/>
                <w:szCs w:val="20"/>
              </w:rPr>
              <w:t>Thursday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7221" w:rsidRPr="008F7221" w:rsidRDefault="008F7221" w:rsidP="008F7221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F7221">
              <w:rPr>
                <w:rFonts w:ascii="Calibri" w:hAnsi="Calibri"/>
                <w:color w:val="auto"/>
                <w:sz w:val="20"/>
                <w:szCs w:val="20"/>
              </w:rPr>
              <w:t>WEY 217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7221" w:rsidRPr="008F7221" w:rsidRDefault="008F7221" w:rsidP="008F7221">
            <w:pPr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8F7221">
              <w:rPr>
                <w:rFonts w:ascii="Calibri" w:hAnsi="Calibri"/>
                <w:color w:val="auto"/>
                <w:sz w:val="20"/>
                <w:szCs w:val="20"/>
              </w:rPr>
              <w:t>5:00-9:00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7221" w:rsidRPr="008F7221" w:rsidRDefault="008F7221" w:rsidP="008F7221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F7221">
              <w:rPr>
                <w:rFonts w:ascii="Calibri" w:hAnsi="Calibri"/>
                <w:color w:val="auto"/>
                <w:sz w:val="20"/>
                <w:szCs w:val="20"/>
              </w:rPr>
              <w:t>36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7221" w:rsidRPr="00415631" w:rsidRDefault="008F7221" w:rsidP="008F7221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7221" w:rsidRPr="008F7221" w:rsidRDefault="008F7221" w:rsidP="008F7221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F7221">
              <w:rPr>
                <w:rFonts w:ascii="Calibri" w:hAnsi="Calibri"/>
                <w:color w:val="auto"/>
                <w:sz w:val="20"/>
                <w:szCs w:val="20"/>
              </w:rPr>
              <w:t>Computer/Projector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7221" w:rsidRPr="001A2E84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7221" w:rsidRPr="001A2E84" w:rsidTr="008F722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EE7B3E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Thursday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WEY 218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5:00-9:00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  <w:r w:rsidRPr="001A2E84">
              <w:rPr>
                <w:rFonts w:ascii="Calibri" w:hAnsi="Calibri"/>
                <w:sz w:val="20"/>
                <w:szCs w:val="20"/>
              </w:rPr>
              <w:t xml:space="preserve">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Computer/Projector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7221" w:rsidRPr="001A2E84" w:rsidTr="008F722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EE7B3E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Thursday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WEY 318(E,A,F,G,B,C)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5:00-9:00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Computer/Projector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7221" w:rsidRPr="001A2E84" w:rsidTr="008F722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7221" w:rsidRPr="00EE7B3E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Thursday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 xml:space="preserve">WEY </w:t>
            </w:r>
            <w:r>
              <w:rPr>
                <w:rFonts w:ascii="Calibri" w:hAnsi="Calibri"/>
                <w:sz w:val="20"/>
                <w:szCs w:val="20"/>
              </w:rPr>
              <w:t>319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7221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6:30-9:00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18 person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Computer/Projector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7221" w:rsidRPr="001A2E84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F7221" w:rsidRPr="001A2E84" w:rsidTr="008F722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EE7B3E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Thursday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WEY 320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5:00-9:00 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18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15 </w:t>
            </w:r>
            <w:r w:rsidRPr="001A2E84">
              <w:rPr>
                <w:rFonts w:ascii="Calibri" w:hAnsi="Calibri"/>
                <w:sz w:val="20"/>
                <w:szCs w:val="20"/>
              </w:rPr>
              <w:t>Computer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Computer/Projector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Yes</w:t>
            </w:r>
          </w:p>
        </w:tc>
      </w:tr>
      <w:tr w:rsidR="008F7221" w:rsidRPr="001A2E84" w:rsidTr="008F722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EE7B3E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Thursday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WEY 401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7:30-9:00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36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Computer/Projector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7221" w:rsidRPr="001A2E84" w:rsidTr="008F722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7221" w:rsidRPr="00EE7B3E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Thursday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WEY 402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7221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5:00-9:00 pm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36 person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Computer/Projector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7221" w:rsidRPr="001A2E84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7221" w:rsidRPr="001A2E84" w:rsidTr="008F7221">
        <w:trPr>
          <w:trHeight w:val="2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EE7B3E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Thursday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WEY 407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5:00-9:00 pm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20 person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16 </w:t>
            </w:r>
            <w:r w:rsidRPr="001A2E84">
              <w:rPr>
                <w:rFonts w:ascii="Calibri" w:hAnsi="Calibri"/>
                <w:sz w:val="20"/>
                <w:szCs w:val="20"/>
              </w:rPr>
              <w:t>Computer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Computer/Projector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F7221" w:rsidRPr="001A2E84" w:rsidRDefault="008F7221" w:rsidP="008F7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2E84">
              <w:rPr>
                <w:rFonts w:ascii="Calibri" w:hAnsi="Calibri"/>
                <w:sz w:val="20"/>
                <w:szCs w:val="20"/>
              </w:rPr>
              <w:t>Yes</w:t>
            </w:r>
          </w:p>
        </w:tc>
      </w:tr>
    </w:tbl>
    <w:p w:rsidR="00E81345" w:rsidRPr="001A2E84" w:rsidRDefault="008F7221" w:rsidP="00FE1AC2">
      <w:pPr>
        <w:rPr>
          <w:sz w:val="20"/>
          <w:szCs w:val="20"/>
        </w:rPr>
      </w:pPr>
      <w:bookmarkStart w:id="0" w:name="_GoBack"/>
      <w:bookmarkEnd w:id="0"/>
    </w:p>
    <w:sectPr w:rsidR="00E81345" w:rsidRPr="001A2E84" w:rsidSect="000428F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60E50"/>
    <w:multiLevelType w:val="multilevel"/>
    <w:tmpl w:val="7DC80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84"/>
    <w:rsid w:val="000428F4"/>
    <w:rsid w:val="000476A6"/>
    <w:rsid w:val="00080C63"/>
    <w:rsid w:val="00086209"/>
    <w:rsid w:val="000B1831"/>
    <w:rsid w:val="000E091F"/>
    <w:rsid w:val="0019247D"/>
    <w:rsid w:val="001A2E84"/>
    <w:rsid w:val="001A5CEB"/>
    <w:rsid w:val="002401C3"/>
    <w:rsid w:val="00296963"/>
    <w:rsid w:val="002A429A"/>
    <w:rsid w:val="002A6F38"/>
    <w:rsid w:val="002B11A6"/>
    <w:rsid w:val="002C0D1A"/>
    <w:rsid w:val="00300BB1"/>
    <w:rsid w:val="0040329D"/>
    <w:rsid w:val="00415631"/>
    <w:rsid w:val="0041713A"/>
    <w:rsid w:val="0044625E"/>
    <w:rsid w:val="00451C60"/>
    <w:rsid w:val="004D5F13"/>
    <w:rsid w:val="00530A7A"/>
    <w:rsid w:val="00550896"/>
    <w:rsid w:val="005C4867"/>
    <w:rsid w:val="005D7D78"/>
    <w:rsid w:val="005E471D"/>
    <w:rsid w:val="00600D85"/>
    <w:rsid w:val="0061560B"/>
    <w:rsid w:val="006307CA"/>
    <w:rsid w:val="00647408"/>
    <w:rsid w:val="006C72DC"/>
    <w:rsid w:val="006E5035"/>
    <w:rsid w:val="006F405A"/>
    <w:rsid w:val="0070340B"/>
    <w:rsid w:val="00723B3D"/>
    <w:rsid w:val="00754F0D"/>
    <w:rsid w:val="0078496C"/>
    <w:rsid w:val="00785878"/>
    <w:rsid w:val="007E59A5"/>
    <w:rsid w:val="007F7CCC"/>
    <w:rsid w:val="008331C7"/>
    <w:rsid w:val="008644F2"/>
    <w:rsid w:val="00887EAF"/>
    <w:rsid w:val="008A7DB5"/>
    <w:rsid w:val="008F7221"/>
    <w:rsid w:val="009263F6"/>
    <w:rsid w:val="00942BE5"/>
    <w:rsid w:val="00972844"/>
    <w:rsid w:val="009D2DFA"/>
    <w:rsid w:val="00A00621"/>
    <w:rsid w:val="00A31EA3"/>
    <w:rsid w:val="00AA4924"/>
    <w:rsid w:val="00AB3F6A"/>
    <w:rsid w:val="00B4516C"/>
    <w:rsid w:val="00B568A7"/>
    <w:rsid w:val="00B76D54"/>
    <w:rsid w:val="00BA6854"/>
    <w:rsid w:val="00C21771"/>
    <w:rsid w:val="00C67706"/>
    <w:rsid w:val="00C735B0"/>
    <w:rsid w:val="00CA06D2"/>
    <w:rsid w:val="00CA4422"/>
    <w:rsid w:val="00CE1EC1"/>
    <w:rsid w:val="00DA78D1"/>
    <w:rsid w:val="00DE3C6A"/>
    <w:rsid w:val="00DF3961"/>
    <w:rsid w:val="00E00D1D"/>
    <w:rsid w:val="00E33D23"/>
    <w:rsid w:val="00E73652"/>
    <w:rsid w:val="00ED74CF"/>
    <w:rsid w:val="00EE7B3E"/>
    <w:rsid w:val="00EF1F29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E232E-764C-46B4-8936-F32A1BE1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84"/>
    <w:pPr>
      <w:spacing w:after="0" w:line="240" w:lineRule="auto"/>
    </w:pPr>
    <w:rPr>
      <w:rFonts w:ascii="Arial Rounded MT Bold" w:eastAsia="Times New Roman" w:hAnsi="Arial Rounded MT Bol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0A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2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ssroomreservation@pugetsound.edu" TargetMode="External"/><Relationship Id="rId5" Type="http://schemas.openxmlformats.org/officeDocument/2006/relationships/hyperlink" Target="mailto:classroomreservation@pugetsoun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F Rankin</dc:creator>
  <cp:lastModifiedBy>Nancy B Beers</cp:lastModifiedBy>
  <cp:revision>8</cp:revision>
  <cp:lastPrinted>2017-10-13T22:21:00Z</cp:lastPrinted>
  <dcterms:created xsi:type="dcterms:W3CDTF">2019-01-22T22:55:00Z</dcterms:created>
  <dcterms:modified xsi:type="dcterms:W3CDTF">2019-01-29T21:23:00Z</dcterms:modified>
</cp:coreProperties>
</file>