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58" w:rsidRDefault="000A1058">
      <w:pPr>
        <w:jc w:val="center"/>
      </w:pPr>
      <w:bookmarkStart w:id="0" w:name="_GoBack"/>
      <w:bookmarkEnd w:id="0"/>
    </w:p>
    <w:p w:rsidR="000A1058" w:rsidRDefault="000A1058">
      <w:pPr>
        <w:jc w:val="center"/>
      </w:pPr>
      <w:r>
        <w:rPr>
          <w:sz w:val="28"/>
        </w:rPr>
        <w:t>Physics 310—Spring 20</w:t>
      </w:r>
      <w:r w:rsidR="00D06A45">
        <w:rPr>
          <w:sz w:val="28"/>
        </w:rPr>
        <w:t>1</w:t>
      </w:r>
      <w:r w:rsidR="0047597C">
        <w:rPr>
          <w:sz w:val="28"/>
        </w:rPr>
        <w:t>5</w:t>
      </w:r>
    </w:p>
    <w:p w:rsidR="000A1058" w:rsidRDefault="000A1058"/>
    <w:p w:rsidR="000A1058" w:rsidRDefault="000A1058">
      <w:pPr>
        <w:jc w:val="center"/>
      </w:pPr>
      <w:r>
        <w:t>Prof. Andy Rex</w:t>
      </w:r>
    </w:p>
    <w:p w:rsidR="000A1058" w:rsidRDefault="000A1058"/>
    <w:p w:rsidR="000A1058" w:rsidRDefault="000A1058"/>
    <w:p w:rsidR="000A1058" w:rsidRDefault="000A1058">
      <w:r>
        <w:t xml:space="preserve">Class meetings: </w:t>
      </w:r>
      <w:r w:rsidR="00D06A45">
        <w:t>1</w:t>
      </w:r>
      <w:r>
        <w:t>:00 MT</w:t>
      </w:r>
      <w:r w:rsidR="00956D41">
        <w:t xml:space="preserve"> </w:t>
      </w:r>
      <w:r>
        <w:sym w:font="Symbol" w:char="F071"/>
      </w:r>
      <w:r w:rsidR="00956D41">
        <w:t>F in</w:t>
      </w:r>
      <w:r>
        <w:t xml:space="preserve"> Thompson </w:t>
      </w:r>
      <w:r w:rsidR="0047597C">
        <w:t>153</w:t>
      </w:r>
    </w:p>
    <w:p w:rsidR="000A1058" w:rsidRDefault="000A1058"/>
    <w:p w:rsidR="000A1058" w:rsidRDefault="00FA5BC6">
      <w:r>
        <w:t>Professor’s office: Thompson 165B</w:t>
      </w:r>
      <w:r w:rsidR="000A1058">
        <w:t>, phone x3816, e</w:t>
      </w:r>
      <w:r w:rsidR="00FA1AC6">
        <w:t>-</w:t>
      </w:r>
      <w:r w:rsidR="000A1058">
        <w:t>mail</w:t>
      </w:r>
      <w:r w:rsidR="00AB39EE">
        <w:t>:</w:t>
      </w:r>
      <w:r w:rsidR="000A1058">
        <w:t xml:space="preserve"> rex@</w:t>
      </w:r>
      <w:r w:rsidR="00FA1AC6">
        <w:t>pugetsound</w:t>
      </w:r>
      <w:r w:rsidR="000A1058">
        <w:t>.edu</w:t>
      </w:r>
    </w:p>
    <w:p w:rsidR="000A1058" w:rsidRDefault="000A1058"/>
    <w:p w:rsidR="000A1058" w:rsidRDefault="000A1058"/>
    <w:p w:rsidR="000A1058" w:rsidRDefault="00AB5D6B">
      <w:pPr>
        <w:jc w:val="both"/>
      </w:pPr>
      <w:r>
        <w:t xml:space="preserve">Office hours: </w:t>
      </w:r>
      <w:r w:rsidR="000A1058">
        <w:t xml:space="preserve">Monday </w:t>
      </w:r>
      <w:r w:rsidR="00956D41">
        <w:t>11</w:t>
      </w:r>
      <w:r w:rsidR="000A1058">
        <w:t>:00</w:t>
      </w:r>
      <w:r w:rsidR="008308EA">
        <w:t>-12:00</w:t>
      </w:r>
      <w:r w:rsidR="00956D41">
        <w:t xml:space="preserve"> and</w:t>
      </w:r>
      <w:r w:rsidR="00950333">
        <w:t xml:space="preserve"> </w:t>
      </w:r>
      <w:r w:rsidR="0047597C">
        <w:t>Friday 11</w:t>
      </w:r>
      <w:r w:rsidR="000A1058">
        <w:t>:00</w:t>
      </w:r>
      <w:r w:rsidR="008308EA">
        <w:t>-12:00</w:t>
      </w:r>
      <w:r w:rsidR="00D06A45">
        <w:t xml:space="preserve">. </w:t>
      </w:r>
      <w:r w:rsidR="000A1058">
        <w:t>If these times aren’t convenient, make an appointment for another time</w:t>
      </w:r>
      <w:r w:rsidR="00D06A45">
        <w:t xml:space="preserve"> or</w:t>
      </w:r>
      <w:r w:rsidR="00800EB4">
        <w:t xml:space="preserve"> walk in whenever you wish. Don’</w:t>
      </w:r>
      <w:r w:rsidR="000A1058">
        <w:t xml:space="preserve">t feel bashful </w:t>
      </w:r>
      <w:r w:rsidR="00D06A45">
        <w:t>about dropping in any time; it’</w:t>
      </w:r>
      <w:r w:rsidR="000A1058">
        <w:t>s my job to be available for you.</w:t>
      </w:r>
    </w:p>
    <w:p w:rsidR="000A1058" w:rsidRDefault="000A1058"/>
    <w:p w:rsidR="000A1058" w:rsidRDefault="000A1058"/>
    <w:p w:rsidR="000A1058" w:rsidRDefault="000A1058">
      <w:pPr>
        <w:jc w:val="both"/>
      </w:pPr>
      <w:r>
        <w:t>Physics 310 is an advanced problem-solving course in</w:t>
      </w:r>
      <w:r w:rsidR="00E82685">
        <w:t xml:space="preserve"> thermodynamics and</w:t>
      </w:r>
      <w:r>
        <w:t xml:space="preserve"> statistic</w:t>
      </w:r>
      <w:r w:rsidR="00E82685">
        <w:t>al physics</w:t>
      </w:r>
      <w:r w:rsidR="00D25BA3">
        <w:t xml:space="preserve">. </w:t>
      </w:r>
      <w:r>
        <w:t xml:space="preserve">The primary text for the course is </w:t>
      </w:r>
      <w:r>
        <w:rPr>
          <w:i/>
        </w:rPr>
        <w:t>An Introduction to Thermal Physics</w:t>
      </w:r>
      <w:r>
        <w:t xml:space="preserve"> by Daniel Schroeder. Be sure to check out and bookmark the book’s web page, maintained by the author, at </w:t>
      </w:r>
      <w:hyperlink r:id="rId7" w:history="1">
        <w:r>
          <w:rPr>
            <w:rStyle w:val="Hyperlink"/>
          </w:rPr>
          <w:t>http://physics.weber.edu/thermal/</w:t>
        </w:r>
      </w:hyperlink>
      <w:r w:rsidR="00D25BA3">
        <w:t xml:space="preserve">. </w:t>
      </w:r>
      <w:r>
        <w:t xml:space="preserve">This site contains useful information, including a list </w:t>
      </w:r>
      <w:r w:rsidR="00D25BA3">
        <w:t xml:space="preserve">of errors in the printed book. </w:t>
      </w:r>
      <w:r w:rsidR="008308EA">
        <w:t xml:space="preserve">Recently the site has been updated to include tutorials on how to use Mathematica and Python. </w:t>
      </w:r>
      <w:r>
        <w:t xml:space="preserve">I will provide supplemental readings as needed.  </w:t>
      </w:r>
    </w:p>
    <w:p w:rsidR="000A1058" w:rsidRDefault="000A1058">
      <w:pPr>
        <w:jc w:val="both"/>
      </w:pPr>
    </w:p>
    <w:p w:rsidR="000A1058" w:rsidRDefault="000A1058">
      <w:pPr>
        <w:jc w:val="both"/>
      </w:pPr>
      <w:r>
        <w:t xml:space="preserve">Note that Physics 305 is </w:t>
      </w:r>
      <w:r w:rsidR="001649C0">
        <w:t xml:space="preserve">normally </w:t>
      </w:r>
      <w:r w:rsidR="00D25BA3">
        <w:t>a prerequisite for this course</w:t>
      </w:r>
      <w:r w:rsidR="001649C0">
        <w:t xml:space="preserve">, but this prerequisite </w:t>
      </w:r>
      <w:r w:rsidR="00CC1EE4">
        <w:t>may</w:t>
      </w:r>
      <w:r w:rsidR="001649C0">
        <w:t xml:space="preserve"> be waived by permission of the professor on a case-by-case basis</w:t>
      </w:r>
      <w:r w:rsidR="00D25BA3">
        <w:t>.</w:t>
      </w:r>
      <w:r>
        <w:t xml:space="preserve"> The mathematical level and difficulty of assigned problems should be comparable to what you experienced in Physics 305</w:t>
      </w:r>
      <w:r w:rsidR="00202D24">
        <w:t xml:space="preserve"> or Physics 351</w:t>
      </w:r>
      <w:r>
        <w:t>.</w:t>
      </w:r>
      <w:r w:rsidR="001649C0">
        <w:t xml:space="preserve"> </w:t>
      </w:r>
    </w:p>
    <w:p w:rsidR="000A1058" w:rsidRDefault="000A1058">
      <w:pPr>
        <w:jc w:val="both"/>
      </w:pPr>
    </w:p>
    <w:p w:rsidR="000A1058" w:rsidRDefault="000A1058">
      <w:pPr>
        <w:jc w:val="both"/>
      </w:pPr>
      <w:r>
        <w:t>You are encouraged to use the books that have been pl</w:t>
      </w:r>
      <w:r w:rsidR="00800EB4">
        <w:t>aced on reserve in the library.</w:t>
      </w:r>
      <w:r>
        <w:t xml:space="preserve"> At this stage of your scientific career, you can no longer expect that everything you need to know will </w:t>
      </w:r>
      <w:r w:rsidR="00800EB4">
        <w:t xml:space="preserve">be found in your primary text. </w:t>
      </w:r>
      <w:r>
        <w:t>The reserve books offer different and useful ways of looking at the topics we study as well as additional problems.</w:t>
      </w:r>
    </w:p>
    <w:p w:rsidR="000A1058" w:rsidRDefault="000A1058">
      <w:pPr>
        <w:jc w:val="center"/>
      </w:pPr>
    </w:p>
    <w:p w:rsidR="000A1058" w:rsidRDefault="000A1058">
      <w:pPr>
        <w:pStyle w:val="Heading2"/>
      </w:pPr>
      <w:r>
        <w:t>Reserve books</w:t>
      </w:r>
    </w:p>
    <w:p w:rsidR="000A1058" w:rsidRDefault="000A1058"/>
    <w:p w:rsidR="000A1058" w:rsidRDefault="000A1058">
      <w:pPr>
        <w:rPr>
          <w:u w:val="single"/>
        </w:rPr>
      </w:pPr>
      <w:r>
        <w:rPr>
          <w:u w:val="single"/>
        </w:rPr>
        <w:t xml:space="preserve">Author </w:t>
      </w:r>
      <w:r>
        <w:tab/>
      </w:r>
      <w:r>
        <w:tab/>
      </w:r>
      <w:r>
        <w:tab/>
      </w:r>
      <w:r>
        <w:tab/>
      </w:r>
      <w:r>
        <w:tab/>
      </w:r>
      <w:r>
        <w:rPr>
          <w:u w:val="single"/>
        </w:rPr>
        <w:t>Title</w:t>
      </w:r>
    </w:p>
    <w:p w:rsidR="000A1058" w:rsidRDefault="000A1058"/>
    <w:p w:rsidR="000A1058" w:rsidRDefault="000A1058">
      <w:r>
        <w:t>Baierlein</w:t>
      </w:r>
      <w:r>
        <w:tab/>
      </w:r>
      <w:r>
        <w:tab/>
      </w:r>
      <w:r>
        <w:tab/>
      </w:r>
      <w:r>
        <w:tab/>
      </w:r>
      <w:r>
        <w:tab/>
        <w:t>Thermal Physics</w:t>
      </w:r>
    </w:p>
    <w:p w:rsidR="000A1058" w:rsidRDefault="000A1058">
      <w:r>
        <w:t>Kittel</w:t>
      </w:r>
      <w:r>
        <w:tab/>
      </w:r>
      <w:r>
        <w:tab/>
      </w:r>
      <w:r>
        <w:tab/>
      </w:r>
      <w:r>
        <w:tab/>
      </w:r>
      <w:r>
        <w:tab/>
      </w:r>
      <w:r>
        <w:tab/>
        <w:t>Thermal Physics</w:t>
      </w:r>
    </w:p>
    <w:p w:rsidR="000A1058" w:rsidRDefault="000A1058">
      <w:r>
        <w:t>Fermi</w:t>
      </w:r>
      <w:r>
        <w:tab/>
      </w:r>
      <w:r>
        <w:tab/>
      </w:r>
      <w:r>
        <w:tab/>
      </w:r>
      <w:r>
        <w:tab/>
      </w:r>
      <w:r>
        <w:tab/>
      </w:r>
      <w:r>
        <w:tab/>
        <w:t>Thermodynamics</w:t>
      </w:r>
    </w:p>
    <w:p w:rsidR="000A1058" w:rsidRDefault="000A1058">
      <w:pPr>
        <w:jc w:val="both"/>
      </w:pPr>
    </w:p>
    <w:p w:rsidR="000A1058" w:rsidRDefault="000A1058">
      <w:pPr>
        <w:jc w:val="both"/>
      </w:pPr>
      <w:r>
        <w:t>We will try to cover as much o</w:t>
      </w:r>
      <w:r w:rsidR="00800EB4">
        <w:t>f Schroeder’s text as possible.</w:t>
      </w:r>
      <w:r>
        <w:t xml:space="preserve"> This </w:t>
      </w:r>
      <w:r w:rsidR="00AB5D6B">
        <w:t>requires</w:t>
      </w:r>
      <w:r>
        <w:t xml:space="preserve"> skippin</w:t>
      </w:r>
      <w:r w:rsidR="00800EB4">
        <w:t xml:space="preserve">g some sections along the way. </w:t>
      </w:r>
      <w:r>
        <w:t>The book contains a good balance of topics from both statisti</w:t>
      </w:r>
      <w:r w:rsidR="00800EB4">
        <w:t>cal physics and thermodynamics.</w:t>
      </w:r>
      <w:r>
        <w:t xml:space="preserve"> Both of these </w:t>
      </w:r>
      <w:r w:rsidR="00AB5D6B">
        <w:t xml:space="preserve">approaches </w:t>
      </w:r>
      <w:r>
        <w:t>are important in the further study of physics and en</w:t>
      </w:r>
      <w:r w:rsidR="00800EB4">
        <w:t>gineering.</w:t>
      </w:r>
      <w:r>
        <w:t xml:space="preserve"> Chapter 7 contains some particularly interesting and current topics in quantum statistics, so it’s important that we cover enough of the basic statistics and thermodynamics to be able to appreciate the physics in Chapter 7.</w:t>
      </w:r>
    </w:p>
    <w:p w:rsidR="000A1058" w:rsidRDefault="000A1058">
      <w:pPr>
        <w:jc w:val="both"/>
      </w:pPr>
    </w:p>
    <w:p w:rsidR="000A1058" w:rsidRDefault="000A1058">
      <w:pPr>
        <w:jc w:val="both"/>
      </w:pPr>
      <w:r>
        <w:t>Most students find that class attendance is necessar</w:t>
      </w:r>
      <w:r w:rsidR="00800EB4">
        <w:t xml:space="preserve">y for mastery of the material. </w:t>
      </w:r>
      <w:r>
        <w:t>Your attendance and participation makes the classroom experience better for everyone involve</w:t>
      </w:r>
      <w:r w:rsidR="00800EB4">
        <w:t xml:space="preserve">d, but especially for </w:t>
      </w:r>
      <w:r w:rsidR="00800EB4" w:rsidRPr="006501AB">
        <w:t>yourself</w:t>
      </w:r>
      <w:r w:rsidR="00800EB4">
        <w:t>.</w:t>
      </w:r>
      <w:r w:rsidR="00847B70">
        <w:t xml:space="preserve"> Unexcused absences will result in deductions from your class participation grade.</w:t>
      </w:r>
      <w:r>
        <w:t xml:space="preserve"> </w:t>
      </w:r>
      <w:r w:rsidRPr="006501AB">
        <w:rPr>
          <w:i/>
          <w:u w:val="single"/>
        </w:rPr>
        <w:t xml:space="preserve">Bring your </w:t>
      </w:r>
      <w:r w:rsidR="00317747" w:rsidRPr="006501AB">
        <w:rPr>
          <w:i/>
          <w:u w:val="single"/>
        </w:rPr>
        <w:t>calculator</w:t>
      </w:r>
      <w:r w:rsidRPr="006501AB">
        <w:rPr>
          <w:i/>
          <w:u w:val="single"/>
        </w:rPr>
        <w:t xml:space="preserve"> to class every day</w:t>
      </w:r>
      <w:r w:rsidR="00800EB4" w:rsidRPr="006501AB">
        <w:rPr>
          <w:u w:val="single"/>
        </w:rPr>
        <w:t>.</w:t>
      </w:r>
      <w:r w:rsidR="00800EB4">
        <w:t xml:space="preserve"> </w:t>
      </w:r>
      <w:r>
        <w:t>On most days, I’ll</w:t>
      </w:r>
      <w:r w:rsidR="00800EB4">
        <w:t xml:space="preserve"> ask you to compute something. Having a calculator handy </w:t>
      </w:r>
      <w:r>
        <w:t>is important, because there are lots of big numbers involved in statistical physics.</w:t>
      </w:r>
      <w:r w:rsidR="002B0A83">
        <w:t xml:space="preserve"> Ideally, your calculator should calculate and display up to the order of 10</w:t>
      </w:r>
      <w:r w:rsidR="002B0A83" w:rsidRPr="002B0A83">
        <w:rPr>
          <w:vertAlign w:val="superscript"/>
        </w:rPr>
        <w:t>999</w:t>
      </w:r>
      <w:r w:rsidR="002B0A83">
        <w:t xml:space="preserve">. </w:t>
      </w:r>
    </w:p>
    <w:p w:rsidR="000A1058" w:rsidRDefault="000A1058">
      <w:pPr>
        <w:jc w:val="both"/>
      </w:pPr>
    </w:p>
    <w:p w:rsidR="000A1058" w:rsidRDefault="000A1058">
      <w:pPr>
        <w:jc w:val="both"/>
      </w:pPr>
      <w:r>
        <w:t>You should already know that conscientious performance of homework assignmen</w:t>
      </w:r>
      <w:r w:rsidR="00800EB4">
        <w:t>ts is the best way to master any technical</w:t>
      </w:r>
      <w:r>
        <w:t xml:space="preserve"> subject. Homework will be collected regularly (usually once or twice each week) and graded. You will normally have four days (e.g. Friday to Tuesday) or more to </w:t>
      </w:r>
      <w:r w:rsidR="00800EB4">
        <w:t>complete a homework assignment.</w:t>
      </w:r>
      <w:r>
        <w:t xml:space="preserve"> </w:t>
      </w:r>
      <w:r w:rsidRPr="002B5446">
        <w:rPr>
          <w:u w:val="single"/>
        </w:rPr>
        <w:t>Accordingly, late homework will not be accepted, except in case of documented, extended illness or other valid absence from campus approved in advance, e.g., a music performance or athletic contest</w:t>
      </w:r>
      <w:r>
        <w:t>.</w:t>
      </w:r>
    </w:p>
    <w:p w:rsidR="000A1058" w:rsidRDefault="000A1058">
      <w:pPr>
        <w:jc w:val="both"/>
      </w:pPr>
    </w:p>
    <w:p w:rsidR="000A1058" w:rsidRDefault="00A30B52">
      <w:pPr>
        <w:jc w:val="both"/>
      </w:pPr>
      <w:r>
        <w:t>It is necessary</w:t>
      </w:r>
      <w:r w:rsidR="000A1058">
        <w:t xml:space="preserve"> to use English in your homework solutions (in addition to the </w:t>
      </w:r>
      <w:r w:rsidR="00956D41">
        <w:t>math symbols and numbers), so that it’</w:t>
      </w:r>
      <w:r w:rsidR="000A1058">
        <w:t xml:space="preserve">s clear to you and the </w:t>
      </w:r>
      <w:r>
        <w:t>professor</w:t>
      </w:r>
      <w:r w:rsidR="000A1058">
        <w:t xml:space="preserve"> that you have a c</w:t>
      </w:r>
      <w:r w:rsidR="00800EB4">
        <w:t xml:space="preserve">lear conceptual understanding. </w:t>
      </w:r>
      <w:r w:rsidR="000A1058">
        <w:t xml:space="preserve">A numerically correct solution may get less than full credit if it’s not clear that you </w:t>
      </w:r>
      <w:r w:rsidR="00800EB4">
        <w:t xml:space="preserve">understand what you are doing. </w:t>
      </w:r>
      <w:r w:rsidR="000A1058">
        <w:t>Draw graphs and use tables where appropriate.</w:t>
      </w:r>
    </w:p>
    <w:p w:rsidR="00A30B52" w:rsidRDefault="00A30B52">
      <w:pPr>
        <w:jc w:val="both"/>
      </w:pPr>
    </w:p>
    <w:p w:rsidR="00A30B52" w:rsidRDefault="00A30B52">
      <w:pPr>
        <w:jc w:val="both"/>
      </w:pPr>
      <w:r>
        <w:t>Students are encouraged to work together on homework assignments. However,</w:t>
      </w:r>
      <w:r w:rsidR="00317747">
        <w:t xml:space="preserve"> merely copying another student’</w:t>
      </w:r>
      <w:r>
        <w:t xml:space="preserve">s solution is </w:t>
      </w:r>
      <w:r>
        <w:rPr>
          <w:u w:val="single"/>
        </w:rPr>
        <w:t>not</w:t>
      </w:r>
      <w:r>
        <w:t xml:space="preserve"> permitted and is in fact considered plagiarism. Homework papers are examined scrupulously for evidence of copying. If you consult with other students on homework problems, you should then write them up in your own words. </w:t>
      </w:r>
      <w:r w:rsidR="00B55661" w:rsidRPr="00B55661">
        <w:rPr>
          <w:u w:val="single"/>
        </w:rPr>
        <w:t>Using outside resources such as published solutions or solutions available on the internet is strictly forbidden</w:t>
      </w:r>
      <w:r w:rsidR="00B55661">
        <w:t xml:space="preserve">. </w:t>
      </w:r>
      <w:r>
        <w:t>For the university’s policy on academic integrity, see:</w:t>
      </w:r>
    </w:p>
    <w:p w:rsidR="00FC2364" w:rsidRDefault="00FC2364">
      <w:pPr>
        <w:jc w:val="both"/>
      </w:pPr>
    </w:p>
    <w:p w:rsidR="00FC2364" w:rsidRDefault="00D771EE">
      <w:pPr>
        <w:jc w:val="both"/>
      </w:pPr>
      <w:hyperlink r:id="rId8" w:history="1">
        <w:r w:rsidR="00FC2364" w:rsidRPr="00C7160C">
          <w:rPr>
            <w:rStyle w:val="Hyperlink"/>
          </w:rPr>
          <w:t>http://www.pugetsound.edu/student-life/personal-safety/student-handbook/academic-handbook/academic-integrity/</w:t>
        </w:r>
      </w:hyperlink>
    </w:p>
    <w:p w:rsidR="00FC2364" w:rsidRDefault="00FC2364">
      <w:pPr>
        <w:jc w:val="both"/>
      </w:pPr>
    </w:p>
    <w:p w:rsidR="000A1058" w:rsidRDefault="003A4393">
      <w:pPr>
        <w:jc w:val="both"/>
      </w:pPr>
      <w:r>
        <w:t>I recommend</w:t>
      </w:r>
      <w:r w:rsidR="000A1058">
        <w:t xml:space="preserve"> that you have access to some kind of symbolic math processor for us</w:t>
      </w:r>
      <w:r w:rsidR="00800EB4">
        <w:t>e in solving homework problems.</w:t>
      </w:r>
      <w:r w:rsidR="000A1058">
        <w:t xml:space="preserve"> </w:t>
      </w:r>
      <w:r w:rsidR="000A1058">
        <w:rPr>
          <w:i/>
        </w:rPr>
        <w:t>Mathematica</w:t>
      </w:r>
      <w:r w:rsidR="00C46E91">
        <w:t xml:space="preserve">, </w:t>
      </w:r>
      <w:r w:rsidR="00C46E91" w:rsidRPr="00C46E91">
        <w:rPr>
          <w:i/>
        </w:rPr>
        <w:t>Excel</w:t>
      </w:r>
      <w:r w:rsidR="00C46E91">
        <w:t>,</w:t>
      </w:r>
      <w:r w:rsidR="000A1058">
        <w:t xml:space="preserve"> </w:t>
      </w:r>
      <w:r w:rsidR="00C46E91">
        <w:t xml:space="preserve">and </w:t>
      </w:r>
      <w:r w:rsidR="00C46E91" w:rsidRPr="00C46E91">
        <w:rPr>
          <w:i/>
        </w:rPr>
        <w:t>Python</w:t>
      </w:r>
      <w:r w:rsidR="00C46E91">
        <w:t xml:space="preserve"> are all </w:t>
      </w:r>
      <w:r w:rsidR="000A1058">
        <w:t>powerful tool</w:t>
      </w:r>
      <w:r w:rsidR="00C46E91">
        <w:t>s</w:t>
      </w:r>
      <w:r w:rsidR="000A1058">
        <w:t xml:space="preserve"> </w:t>
      </w:r>
      <w:r w:rsidR="00C46E91">
        <w:t>that are</w:t>
      </w:r>
      <w:r w:rsidR="000A1058">
        <w:t xml:space="preserve"> available on a number of computers in this building</w:t>
      </w:r>
      <w:r w:rsidR="00C46E91">
        <w:t>. Feel f</w:t>
      </w:r>
      <w:r>
        <w:t>ree to use any computer tools with which you’re familiar</w:t>
      </w:r>
      <w:r w:rsidR="000A1058">
        <w:t>.</w:t>
      </w:r>
    </w:p>
    <w:p w:rsidR="000A1058" w:rsidRDefault="000A1058"/>
    <w:p w:rsidR="000A1058" w:rsidRDefault="000A1058">
      <w:r>
        <w:t>Final grades will be determined as follows:</w:t>
      </w:r>
    </w:p>
    <w:p w:rsidR="000A1058" w:rsidRDefault="000A1058"/>
    <w:p w:rsidR="000A1058" w:rsidRDefault="000A1058">
      <w:r>
        <w:t>Class Attendance and Participation</w:t>
      </w:r>
      <w:r>
        <w:tab/>
      </w:r>
      <w:r>
        <w:tab/>
        <w:t>5%</w:t>
      </w:r>
    </w:p>
    <w:p w:rsidR="000A1058" w:rsidRDefault="00444352">
      <w:r>
        <w:t>Homework</w:t>
      </w:r>
      <w:r>
        <w:tab/>
      </w:r>
      <w:r>
        <w:tab/>
      </w:r>
      <w:r>
        <w:tab/>
      </w:r>
      <w:r>
        <w:tab/>
      </w:r>
      <w:r>
        <w:tab/>
        <w:t>35</w:t>
      </w:r>
      <w:r w:rsidR="000A1058">
        <w:t>%</w:t>
      </w:r>
    </w:p>
    <w:p w:rsidR="000A1058" w:rsidRDefault="00AC5AC2">
      <w:r>
        <w:t>In-class exam</w:t>
      </w:r>
      <w:r w:rsidR="000A1058">
        <w:t>s</w:t>
      </w:r>
      <w:r>
        <w:tab/>
      </w:r>
      <w:r w:rsidR="00444352">
        <w:tab/>
      </w:r>
      <w:r w:rsidR="00444352">
        <w:tab/>
      </w:r>
      <w:r w:rsidR="00444352">
        <w:tab/>
      </w:r>
      <w:r w:rsidR="00444352">
        <w:tab/>
        <w:t>45</w:t>
      </w:r>
      <w:r w:rsidR="000A1058">
        <w:t>%</w:t>
      </w:r>
    </w:p>
    <w:p w:rsidR="000A1058" w:rsidRDefault="000A1058">
      <w:r>
        <w:t>Final Exam</w:t>
      </w:r>
      <w:r>
        <w:tab/>
      </w:r>
      <w:r>
        <w:tab/>
      </w:r>
      <w:r>
        <w:tab/>
      </w:r>
      <w:r>
        <w:tab/>
      </w:r>
      <w:r>
        <w:tab/>
        <w:t>15%</w:t>
      </w:r>
    </w:p>
    <w:p w:rsidR="000A1058" w:rsidRDefault="000A1058">
      <w:pPr>
        <w:jc w:val="both"/>
      </w:pPr>
    </w:p>
    <w:p w:rsidR="000A1058" w:rsidRDefault="00AC5AC2">
      <w:pPr>
        <w:jc w:val="both"/>
      </w:pPr>
      <w:r>
        <w:t>The in-class exam</w:t>
      </w:r>
      <w:r w:rsidR="000A1058">
        <w:t>s will be given at regular intervals, rou</w:t>
      </w:r>
      <w:r w:rsidR="00800EB4">
        <w:t>ghly every three to four weeks.</w:t>
      </w:r>
      <w:r w:rsidR="000A1058">
        <w:t xml:space="preserve"> </w:t>
      </w:r>
      <w:r w:rsidR="007C490A">
        <w:t xml:space="preserve">The final exam will be </w:t>
      </w:r>
      <w:r w:rsidR="00C46E91">
        <w:t xml:space="preserve">a take-home exam, </w:t>
      </w:r>
      <w:r w:rsidR="007C490A">
        <w:t xml:space="preserve">handed out on the last day of class and due at </w:t>
      </w:r>
      <w:r w:rsidR="00C46E91">
        <w:t>12:00 noon</w:t>
      </w:r>
      <w:r w:rsidR="007C490A">
        <w:t xml:space="preserve"> on </w:t>
      </w:r>
      <w:r w:rsidR="00B06681">
        <w:t>Wednesday</w:t>
      </w:r>
      <w:r w:rsidR="00444352">
        <w:t>, May 1</w:t>
      </w:r>
      <w:r w:rsidR="00B06681">
        <w:t>3</w:t>
      </w:r>
      <w:r w:rsidR="007C490A">
        <w:t>.</w:t>
      </w:r>
    </w:p>
    <w:sectPr w:rsidR="000A1058">
      <w:headerReference w:type="even" r:id="rId9"/>
      <w:headerReference w:type="default" r:id="rId10"/>
      <w:pgSz w:w="12240" w:h="15840"/>
      <w:pgMar w:top="1440" w:right="180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EE" w:rsidRDefault="00D771EE">
      <w:r>
        <w:separator/>
      </w:r>
    </w:p>
  </w:endnote>
  <w:endnote w:type="continuationSeparator" w:id="0">
    <w:p w:rsidR="00D771EE" w:rsidRDefault="00D7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EE" w:rsidRDefault="00D771EE">
      <w:r>
        <w:separator/>
      </w:r>
    </w:p>
  </w:footnote>
  <w:footnote w:type="continuationSeparator" w:id="0">
    <w:p w:rsidR="00D771EE" w:rsidRDefault="00D77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52" w:rsidRDefault="00DC1B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1B52" w:rsidRDefault="00DC1B5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52" w:rsidRDefault="00DC1B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97D">
      <w:rPr>
        <w:rStyle w:val="PageNumber"/>
        <w:noProof/>
      </w:rPr>
      <w:t>2</w:t>
    </w:r>
    <w:r>
      <w:rPr>
        <w:rStyle w:val="PageNumber"/>
      </w:rPr>
      <w:fldChar w:fldCharType="end"/>
    </w:r>
  </w:p>
  <w:p w:rsidR="00DC1B52" w:rsidRDefault="00DC1B5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D4"/>
    <w:rsid w:val="00056DE0"/>
    <w:rsid w:val="000A1058"/>
    <w:rsid w:val="00116F84"/>
    <w:rsid w:val="001649C0"/>
    <w:rsid w:val="001D5FB4"/>
    <w:rsid w:val="001E697D"/>
    <w:rsid w:val="00202D24"/>
    <w:rsid w:val="002A4790"/>
    <w:rsid w:val="002B0A83"/>
    <w:rsid w:val="002B5446"/>
    <w:rsid w:val="00317747"/>
    <w:rsid w:val="003A4393"/>
    <w:rsid w:val="00444352"/>
    <w:rsid w:val="0047597C"/>
    <w:rsid w:val="00503306"/>
    <w:rsid w:val="005B463D"/>
    <w:rsid w:val="006501AB"/>
    <w:rsid w:val="00662223"/>
    <w:rsid w:val="006F4AA1"/>
    <w:rsid w:val="007C490A"/>
    <w:rsid w:val="00800EB4"/>
    <w:rsid w:val="008308EA"/>
    <w:rsid w:val="00847B70"/>
    <w:rsid w:val="008A46D4"/>
    <w:rsid w:val="00950333"/>
    <w:rsid w:val="00956D41"/>
    <w:rsid w:val="00A24A23"/>
    <w:rsid w:val="00A30B52"/>
    <w:rsid w:val="00AB39EE"/>
    <w:rsid w:val="00AB5D6B"/>
    <w:rsid w:val="00AC5AC2"/>
    <w:rsid w:val="00B06681"/>
    <w:rsid w:val="00B216E3"/>
    <w:rsid w:val="00B55661"/>
    <w:rsid w:val="00B57BAF"/>
    <w:rsid w:val="00B60613"/>
    <w:rsid w:val="00B62746"/>
    <w:rsid w:val="00BD45C4"/>
    <w:rsid w:val="00C4341D"/>
    <w:rsid w:val="00C46E91"/>
    <w:rsid w:val="00C8386D"/>
    <w:rsid w:val="00CC1EE4"/>
    <w:rsid w:val="00D02E83"/>
    <w:rsid w:val="00D06A45"/>
    <w:rsid w:val="00D25BA3"/>
    <w:rsid w:val="00D746FF"/>
    <w:rsid w:val="00D771EE"/>
    <w:rsid w:val="00DC1B52"/>
    <w:rsid w:val="00E17917"/>
    <w:rsid w:val="00E82685"/>
    <w:rsid w:val="00F8441D"/>
    <w:rsid w:val="00FA1AC6"/>
    <w:rsid w:val="00FA5BC6"/>
    <w:rsid w:val="00FC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sid w:val="002B544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sid w:val="002B54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getsound.edu/student-life/personal-safety/student-handbook/academic-handbook/academic-integrity/" TargetMode="External"/><Relationship Id="rId3" Type="http://schemas.openxmlformats.org/officeDocument/2006/relationships/settings" Target="settings.xml"/><Relationship Id="rId7" Type="http://schemas.openxmlformats.org/officeDocument/2006/relationships/hyperlink" Target="http://physics.weber.edu/therma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Physics 221 -- Fall 1997</vt:lpstr>
    </vt:vector>
  </TitlesOfParts>
  <Company>University of Puget Sound</Company>
  <LinksUpToDate>false</LinksUpToDate>
  <CharactersWithSpaces>5102</CharactersWithSpaces>
  <SharedDoc>false</SharedDoc>
  <HLinks>
    <vt:vector size="12" baseType="variant">
      <vt:variant>
        <vt:i4>8192063</vt:i4>
      </vt:variant>
      <vt:variant>
        <vt:i4>3</vt:i4>
      </vt:variant>
      <vt:variant>
        <vt:i4>0</vt:i4>
      </vt:variant>
      <vt:variant>
        <vt:i4>5</vt:i4>
      </vt:variant>
      <vt:variant>
        <vt:lpwstr>http://www.pugetsound.edu/student-life/student-resources/student-handbook/academic-handbook/academic-integrity/</vt:lpwstr>
      </vt:variant>
      <vt:variant>
        <vt:lpwstr/>
      </vt:variant>
      <vt:variant>
        <vt:i4>6225985</vt:i4>
      </vt:variant>
      <vt:variant>
        <vt:i4>0</vt:i4>
      </vt:variant>
      <vt:variant>
        <vt:i4>0</vt:i4>
      </vt:variant>
      <vt:variant>
        <vt:i4>5</vt:i4>
      </vt:variant>
      <vt:variant>
        <vt:lpwstr>http://physics.weber.edu/thermal/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221 -- Fall 1997</dc:title>
  <dc:creator>Academic Computing</dc:creator>
  <cp:lastModifiedBy>Neva Topolski - Physics</cp:lastModifiedBy>
  <cp:revision>2</cp:revision>
  <cp:lastPrinted>2002-01-15T19:46:00Z</cp:lastPrinted>
  <dcterms:created xsi:type="dcterms:W3CDTF">2015-01-06T18:43:00Z</dcterms:created>
  <dcterms:modified xsi:type="dcterms:W3CDTF">2015-01-06T18:43:00Z</dcterms:modified>
</cp:coreProperties>
</file>