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1" w:rsidRPr="00BF0A51" w:rsidRDefault="00713D79" w:rsidP="00A0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F0A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429370</wp:posOffset>
            </wp:positionH>
            <wp:positionV relativeFrom="page">
              <wp:posOffset>190830</wp:posOffset>
            </wp:positionV>
            <wp:extent cx="6933537" cy="11847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50" cy="118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51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BF0A51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Pr="00BF0A51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Pr="00BF0A51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Pr="00BF0A51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Pr="00BF0A51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Pr="00BF0A51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Pr="00BF0A51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B2671" w:rsidRPr="00A026D7" w:rsidRDefault="00A13038" w:rsidP="00A026D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D7">
        <w:rPr>
          <w:rFonts w:ascii="Times New Roman" w:hAnsi="Times New Roman" w:cs="Times New Roman"/>
          <w:sz w:val="24"/>
          <w:szCs w:val="24"/>
        </w:rPr>
        <w:t>2015</w:t>
      </w:r>
      <w:r w:rsidR="0021204B" w:rsidRPr="00A026D7">
        <w:rPr>
          <w:rFonts w:ascii="Times New Roman" w:hAnsi="Times New Roman" w:cs="Times New Roman"/>
          <w:sz w:val="24"/>
          <w:szCs w:val="24"/>
        </w:rPr>
        <w:t>-201</w:t>
      </w:r>
      <w:r w:rsidRPr="00A026D7">
        <w:rPr>
          <w:rFonts w:ascii="Times New Roman" w:hAnsi="Times New Roman" w:cs="Times New Roman"/>
          <w:sz w:val="24"/>
          <w:szCs w:val="24"/>
        </w:rPr>
        <w:t>6</w:t>
      </w:r>
      <w:r w:rsidR="00713D79" w:rsidRPr="00A026D7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gramStart"/>
      <w:r w:rsidR="00713D79" w:rsidRPr="00A026D7">
        <w:rPr>
          <w:rFonts w:ascii="Times New Roman" w:hAnsi="Times New Roman" w:cs="Times New Roman"/>
          <w:sz w:val="24"/>
          <w:szCs w:val="24"/>
        </w:rPr>
        <w:t>GUIDE</w:t>
      </w:r>
      <w:proofErr w:type="gramEnd"/>
    </w:p>
    <w:p w:rsidR="00EB2671" w:rsidRPr="00A026D7" w:rsidRDefault="00EB267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A026D7" w:rsidRDefault="00713D7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A026D7">
        <w:rPr>
          <w:rFonts w:ascii="Times New Roman" w:hAnsi="Times New Roman" w:cs="Times New Roman"/>
          <w:b/>
          <w:bCs/>
          <w:sz w:val="24"/>
          <w:szCs w:val="24"/>
        </w:rPr>
        <w:t>ASIAN STUDIES</w:t>
      </w:r>
    </w:p>
    <w:p w:rsidR="00EB2671" w:rsidRPr="00A026D7" w:rsidRDefault="00713D79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b/>
          <w:sz w:val="24"/>
          <w:szCs w:val="24"/>
        </w:rPr>
      </w:pPr>
      <w:r w:rsidRPr="00A026D7">
        <w:rPr>
          <w:rFonts w:ascii="Times New Roman" w:hAnsi="Times New Roman" w:cs="Times New Roman"/>
          <w:b/>
          <w:sz w:val="24"/>
          <w:szCs w:val="24"/>
        </w:rPr>
        <w:t>INTERDISCIPLINARY EMPHASIS IN ASIAN STUDIES (IEAS; NOT A MAJOR)</w:t>
      </w:r>
    </w:p>
    <w:p w:rsidR="00EB2671" w:rsidRPr="00A026D7" w:rsidRDefault="00EB26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A026D7" w:rsidRDefault="00713D7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A026D7">
        <w:rPr>
          <w:rFonts w:ascii="Times New Roman" w:hAnsi="Times New Roman" w:cs="Times New Roman"/>
          <w:sz w:val="24"/>
          <w:szCs w:val="24"/>
        </w:rPr>
        <w:t>CONTACT PERSON: JAN LEUCHTENBERGER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60"/>
        <w:gridCol w:w="1040"/>
        <w:gridCol w:w="660"/>
        <w:gridCol w:w="4700"/>
        <w:gridCol w:w="780"/>
        <w:gridCol w:w="30"/>
      </w:tblGrid>
      <w:tr w:rsidR="00EB2671" w:rsidRPr="00BF0A51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6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A10CCC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SSI 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SSI 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A10CCC">
        <w:trPr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bottom"/>
          </w:tcPr>
          <w:p w:rsidR="00EB2671" w:rsidRPr="00BF0A51" w:rsidRDefault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0FBF" w:rsidRPr="00BF0A51" w:rsidTr="00D60FBF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D60FBF" w:rsidRPr="00BF0A51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B2671" w:rsidRPr="00BF0A51" w:rsidTr="00D60FBF">
        <w:trPr>
          <w:trHeight w:val="202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bottom"/>
          </w:tcPr>
          <w:p w:rsidR="00EB2671" w:rsidRPr="00BF0A51" w:rsidRDefault="00A10CCC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Asian foreign language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A10CCC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Asian foreign language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0FBF" w:rsidRPr="00BF0A51" w:rsidTr="00D60FBF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D60FBF" w:rsidRPr="00BF0A51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B2671" w:rsidRPr="00BF0A5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9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5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8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7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Study abroad or internship in Asia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Study abroad or internship in Asia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5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B91EF2" w:rsidP="00B91E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Pr="00BF0A51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7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B91EF2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ASIA 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8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5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ASIA 489 or major course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ASIA 489 or major course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5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7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B91EF2" w:rsidP="00B91EF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 xml:space="preserve">Major course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ASIA 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7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B91E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CN core</w:t>
            </w:r>
            <w:r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Major course or IEAS elective</w:t>
            </w:r>
            <w:r w:rsidR="0021204B" w:rsidRPr="00BF0A5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8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219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NOTES: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>
        <w:trPr>
          <w:trHeight w:val="144"/>
        </w:trPr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2671" w:rsidRPr="00BF0A51" w:rsidRDefault="00EB267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DF431D" w:rsidRPr="00BF0A51" w:rsidRDefault="00DF431D" w:rsidP="00DF431D">
      <w:pPr>
        <w:pStyle w:val="CoursesNumberedItemsLists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F0A51">
        <w:rPr>
          <w:rFonts w:ascii="Times New Roman" w:hAnsi="Times New Roman" w:cs="Times New Roman"/>
          <w:sz w:val="20"/>
        </w:rPr>
        <w:t xml:space="preserve">Two units of Chinese or two units of Japanese from language courses listed in the bulletin, or two </w:t>
      </w:r>
      <w:r w:rsidRPr="00BF0A51">
        <w:rPr>
          <w:rFonts w:ascii="Times New Roman" w:hAnsi="Times New Roman" w:cs="Times New Roman"/>
          <w:sz w:val="20"/>
        </w:rPr>
        <w:br/>
        <w:t>approved units of another appropriate Asian language</w:t>
      </w:r>
    </w:p>
    <w:p w:rsidR="00DF431D" w:rsidRPr="00BF0A51" w:rsidRDefault="00DF431D" w:rsidP="00DF431D">
      <w:pPr>
        <w:pStyle w:val="CoursesNumberedItemsLists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F0A51">
        <w:rPr>
          <w:rFonts w:ascii="Times New Roman" w:hAnsi="Times New Roman" w:cs="Times New Roman"/>
          <w:sz w:val="20"/>
        </w:rPr>
        <w:t xml:space="preserve">One semester (or summer) pre-approved study abroad or internship in Asia and </w:t>
      </w:r>
      <w:r w:rsidRPr="00BF0A51">
        <w:rPr>
          <w:rFonts w:ascii="Times New Roman" w:hAnsi="Times New Roman" w:cs="Times New Roman"/>
          <w:sz w:val="20"/>
          <w:szCs w:val="20"/>
        </w:rPr>
        <w:t>unit totals may vary.</w:t>
      </w:r>
    </w:p>
    <w:p w:rsidR="00DF431D" w:rsidRPr="00BF0A51" w:rsidRDefault="00DF431D" w:rsidP="00DF431D">
      <w:pPr>
        <w:pStyle w:val="CoursesNumberedItemsLists"/>
        <w:numPr>
          <w:ilvl w:val="0"/>
          <w:numId w:val="5"/>
        </w:numPr>
        <w:tabs>
          <w:tab w:val="clear" w:pos="360"/>
          <w:tab w:val="clear" w:pos="1080"/>
        </w:tabs>
        <w:overflowPunct w:val="0"/>
        <w:spacing w:line="21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A51">
        <w:rPr>
          <w:rFonts w:ascii="Times New Roman" w:hAnsi="Times New Roman" w:cs="Times New Roman"/>
          <w:sz w:val="20"/>
        </w:rPr>
        <w:t xml:space="preserve">Four approved courses in the program curriculum </w:t>
      </w:r>
      <w:r w:rsidRPr="00BF0A51">
        <w:rPr>
          <w:rStyle w:val="BodyItalic"/>
          <w:rFonts w:ascii="Times New Roman" w:hAnsi="Times New Roman" w:cs="Times New Roman"/>
          <w:sz w:val="20"/>
        </w:rPr>
        <w:t xml:space="preserve">exclusive of language courses and ASIA 489 or equivalent </w:t>
      </w:r>
      <w:r w:rsidRPr="00BF0A51">
        <w:rPr>
          <w:rFonts w:ascii="Times New Roman" w:hAnsi="Times New Roman" w:cs="Times New Roman"/>
          <w:sz w:val="20"/>
        </w:rPr>
        <w:t>(at least two of the four courses at the 300 or 400 level, at least two of the four courses on campus in Tacoma);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EB2671" w:rsidRPr="00BF0A51" w:rsidRDefault="00713D79" w:rsidP="00DF43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A51">
        <w:rPr>
          <w:rFonts w:ascii="Times New Roman" w:hAnsi="Times New Roman" w:cs="Times New Roman"/>
          <w:sz w:val="20"/>
          <w:szCs w:val="20"/>
        </w:rPr>
        <w:t xml:space="preserve">Those pursuing the added Robert Trimble Distinguished Asia Scholar designation must maintain a 3.5 GPA in the designation program and complete ASIA 489 or approved, Asia-related senior thesis course within the major. 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EB2671" w:rsidRPr="00BF0A51" w:rsidRDefault="00713D79" w:rsidP="00DF43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ind w:right="180"/>
        <w:jc w:val="both"/>
        <w:rPr>
          <w:rFonts w:ascii="Times New Roman" w:hAnsi="Times New Roman" w:cs="Times New Roman"/>
        </w:rPr>
      </w:pPr>
      <w:r w:rsidRPr="00BF0A51"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 w:rsidRPr="00BF0A51">
          <w:pgSz w:w="12240" w:h="15840"/>
          <w:pgMar w:top="480" w:right="620" w:bottom="325" w:left="418" w:header="720" w:footer="720" w:gutter="0"/>
          <w:cols w:space="720" w:equalWidth="0">
            <w:col w:w="11202"/>
          </w:cols>
          <w:noEndnote/>
        </w:sectPr>
      </w:pPr>
    </w:p>
    <w:tbl>
      <w:tblPr>
        <w:tblW w:w="1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2220"/>
        <w:gridCol w:w="760"/>
        <w:gridCol w:w="840"/>
        <w:gridCol w:w="700"/>
        <w:gridCol w:w="900"/>
        <w:gridCol w:w="140"/>
        <w:gridCol w:w="3220"/>
        <w:gridCol w:w="40"/>
        <w:gridCol w:w="760"/>
        <w:gridCol w:w="700"/>
        <w:gridCol w:w="460"/>
        <w:gridCol w:w="60"/>
        <w:gridCol w:w="60"/>
        <w:gridCol w:w="300"/>
        <w:gridCol w:w="30"/>
      </w:tblGrid>
      <w:tr w:rsidR="00FB2899" w:rsidRPr="00BF0A51" w:rsidTr="00FB2899">
        <w:trPr>
          <w:gridAfter w:val="1"/>
          <w:wAfter w:w="30" w:type="dxa"/>
          <w:trHeight w:val="51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 w:rsidRPr="00BF0A5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3120" behindDoc="1" locked="0" layoutInCell="0" allowOverlap="1" wp14:anchorId="21C1E100" wp14:editId="25E17832">
                  <wp:simplePos x="561975" y="209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934200" cy="7810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</w:t>
            </w:r>
            <w:r w:rsidRPr="00BF0A5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HE</w:t>
            </w:r>
            <w:r w:rsidRPr="00BF0A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U</w:t>
            </w:r>
            <w:r w:rsidRPr="00BF0A5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NIVERSITY OF</w:t>
            </w:r>
            <w:r w:rsidRPr="00BF0A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P</w:t>
            </w:r>
            <w:r w:rsidRPr="00BF0A5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UGET</w:t>
            </w:r>
            <w:r w:rsidRPr="00BF0A5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</w:t>
            </w:r>
            <w:r w:rsidRPr="00BF0A5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OUND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9" w:rsidRPr="00BF0A51" w:rsidTr="00FB2899">
        <w:trPr>
          <w:trHeight w:val="269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7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EDD">
              <w:rPr>
                <w:rFonts w:ascii="Times New Roman" w:hAnsi="Times New Roman" w:cs="Times New Roman"/>
                <w:w w:val="99"/>
                <w:sz w:val="21"/>
                <w:szCs w:val="21"/>
              </w:rPr>
              <w:t>COURSE CHECKLIST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RPr="00BF0A51" w:rsidTr="00FB2899">
        <w:trPr>
          <w:trHeight w:val="281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E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INTERDISCIPLINARY EMPHASIS IN ASIAN STUDIES (NOT A MAJOR)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Pr="00552EDD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RPr="00BF0A51" w:rsidTr="00D60FBF">
        <w:trPr>
          <w:trHeight w:val="80"/>
        </w:trPr>
        <w:tc>
          <w:tcPr>
            <w:tcW w:w="33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BF0A51" w:rsidRDefault="00FB289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RPr="00BF0A51" w:rsidTr="00FB2899">
        <w:trPr>
          <w:trHeight w:val="80"/>
        </w:trPr>
        <w:tc>
          <w:tcPr>
            <w:tcW w:w="334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0" w:type="dxa"/>
            <w:gridSpan w:val="6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B2899" w:rsidRPr="00BF0A51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FB2899">
        <w:trPr>
          <w:trHeight w:val="185"/>
        </w:trPr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713D7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713D7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FB2899">
        <w:trPr>
          <w:trHeight w:val="279"/>
        </w:trPr>
        <w:tc>
          <w:tcPr>
            <w:tcW w:w="30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w w:val="99"/>
                <w:sz w:val="20"/>
                <w:szCs w:val="20"/>
              </w:rPr>
              <w:t>UNIVERSITY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3105DA">
        <w:trPr>
          <w:trHeight w:val="8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SSI1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Asian language 1</w:t>
            </w:r>
            <w:r w:rsidR="00FB2899" w:rsidRPr="001A3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11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SSI2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Asian language 2</w:t>
            </w:r>
            <w:r w:rsidR="00FB2899" w:rsidRPr="001A3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11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04B" w:rsidRPr="00BF0A51" w:rsidTr="00CF32E2">
        <w:trPr>
          <w:trHeight w:val="331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1204B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Pr="001A3F04" w:rsidRDefault="0021204B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Study abroad or internship in Asia</w:t>
            </w:r>
            <w:r w:rsidRPr="001A3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C0C0C"/>
              <w:left w:val="nil"/>
              <w:bottom w:val="single" w:sz="4" w:space="0" w:color="auto"/>
              <w:right w:val="nil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C0C0C"/>
              <w:left w:val="nil"/>
              <w:bottom w:val="single" w:sz="4" w:space="0" w:color="auto"/>
              <w:right w:val="nil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4B" w:rsidRPr="00BF0A51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331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  <w:r w:rsidR="00CF32E2" w:rsidRPr="001A3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5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11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27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11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3. (300-400 level)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11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270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EB2671" w:rsidRPr="00BF0A5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51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4. (300-400 level)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11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Pr="00BF0A51" w:rsidRDefault="0031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  <w:r w:rsidRPr="00BF0A5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CDCAC" wp14:editId="2F3A89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45720</wp:posOffset>
                      </wp:positionV>
                      <wp:extent cx="3657600" cy="9334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FBF" w:rsidRDefault="00D60FBF" w:rsidP="003105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SSI1= Seminar in Scholarly Inquiry1   MA= Mathematical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SSI2= Seminar in Scholarly Inquiry2   NS= Natural Scientific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AR= Artistic Approaches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SL= Social Scientific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HM= Humanistic Approaches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CN= Connections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9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FL= Foreign Language</w:t>
                                  </w:r>
                                </w:p>
                                <w:p w:rsidR="00D60FBF" w:rsidRDefault="00D60F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91E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75pt;margin-top:3.6pt;width:4in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" filled="f" stroked="f" strokeweight=".5pt">
                      <v:textbox>
                        <w:txbxContent>
                          <w:p w:rsidR="00D60FBF" w:rsidRDefault="00D60FBF" w:rsidP="00310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SSI1= Seminar in Scholarly Inquiry1   MA= Mathematical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SSI2= Seminar in Scholarly Inquiry2   NS= Natural Scientific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AR= Artistic Approaches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SL= Social Scientific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HM= Humanistic Approaches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CN= Connections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FL= Foreign Language</w:t>
                            </w:r>
                          </w:p>
                          <w:p w:rsidR="00D60FBF" w:rsidRDefault="00D60F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272"/>
        </w:trPr>
        <w:tc>
          <w:tcPr>
            <w:tcW w:w="2580" w:type="dxa"/>
            <w:gridSpan w:val="3"/>
            <w:tcBorders>
              <w:top w:val="single" w:sz="8" w:space="0" w:color="0C0C0C"/>
              <w:bottom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ASIA 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107"/>
        </w:trPr>
        <w:tc>
          <w:tcPr>
            <w:tcW w:w="30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1A3F04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CF32E2">
        <w:trPr>
          <w:trHeight w:val="306"/>
        </w:trPr>
        <w:tc>
          <w:tcPr>
            <w:tcW w:w="3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1A3F04" w:rsidRDefault="00713D7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4">
              <w:rPr>
                <w:rFonts w:ascii="Times New Roman" w:hAnsi="Times New Roman" w:cs="Times New Roman"/>
                <w:sz w:val="20"/>
                <w:szCs w:val="20"/>
              </w:rPr>
              <w:t>(ASIA 489 - Senior Thesis)</w:t>
            </w:r>
            <w:r w:rsidR="00CF32E2" w:rsidRPr="001A3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FB2899">
        <w:trPr>
          <w:trHeight w:val="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RPr="00BF0A51" w:rsidTr="00FB2899">
        <w:trPr>
          <w:trHeight w:val="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Pr="00BF0A5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2671" w:rsidRPr="00BF0A5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 w:rsidRPr="00BF0A51">
          <w:pgSz w:w="12240" w:h="15840"/>
          <w:pgMar w:top="364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EB2671" w:rsidRPr="00BF0A51" w:rsidRDefault="00EB2671" w:rsidP="00D60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6962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FBD385" wp14:editId="7FEE7D77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3642995" cy="98107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D60FBF" w:rsidRDefault="00D60FBF" w:rsidP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.5pt;margin-top:4.65pt;width:286.8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K+lwIAALs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" fillcolor="white [3201]" strokeweight=".5pt">
                <v:textbox>
                  <w:txbxContent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D60FBF" w:rsidRDefault="00D60FBF" w:rsidP="00D60FBF"/>
                  </w:txbxContent>
                </v:textbox>
              </v:shape>
            </w:pict>
          </mc:Fallback>
        </mc:AlternateContent>
      </w: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713D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sz w:val="24"/>
          <w:szCs w:val="24"/>
        </w:rPr>
        <w:br w:type="column"/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713D79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b/>
          <w:bCs/>
          <w:sz w:val="20"/>
          <w:szCs w:val="20"/>
        </w:rPr>
        <w:t>THIS FORM IS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713D79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b/>
          <w:bCs/>
          <w:sz w:val="20"/>
          <w:szCs w:val="20"/>
        </w:rPr>
        <w:t>NOT AN</w:t>
      </w:r>
    </w:p>
    <w:p w:rsidR="00EB2671" w:rsidRPr="00BF0A51" w:rsidRDefault="00713D7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b/>
          <w:bCs/>
          <w:sz w:val="20"/>
          <w:szCs w:val="20"/>
        </w:rPr>
        <w:t>OFFICIAL GRADU</w:t>
      </w:r>
      <w:bookmarkStart w:id="2" w:name="_GoBack"/>
      <w:bookmarkEnd w:id="2"/>
      <w:r w:rsidRPr="00BF0A51">
        <w:rPr>
          <w:rFonts w:ascii="Times New Roman" w:hAnsi="Times New Roman" w:cs="Times New Roman"/>
          <w:b/>
          <w:bCs/>
          <w:sz w:val="20"/>
          <w:szCs w:val="20"/>
        </w:rPr>
        <w:t>ATION ANALYSIS</w: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 w:rsidRPr="00BF0A51">
          <w:type w:val="continuous"/>
          <w:pgSz w:w="12240" w:h="15840"/>
          <w:pgMar w:top="364" w:right="1360" w:bottom="1440" w:left="420" w:header="720" w:footer="720" w:gutter="0"/>
          <w:cols w:num="2" w:space="1500" w:equalWidth="0">
            <w:col w:w="5480" w:space="1500"/>
            <w:col w:w="3480"/>
          </w:cols>
          <w:noEndnote/>
        </w:sectPr>
      </w:pPr>
    </w:p>
    <w:p w:rsidR="00D60FBF" w:rsidRPr="00BF0A51" w:rsidRDefault="0069628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BCC0" wp14:editId="3AFDD795">
                <wp:simplePos x="0" y="0"/>
                <wp:positionH relativeFrom="column">
                  <wp:posOffset>-54610</wp:posOffset>
                </wp:positionH>
                <wp:positionV relativeFrom="paragraph">
                  <wp:posOffset>171450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D60FBF" w:rsidRDefault="00D60FBF" w:rsidP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.3pt;margin-top:13.5pt;width:287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3lwIAALs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" fillcolor="white [3201]" strokeweight=".5pt">
                <v:textbox>
                  <w:txbxContent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D60FBF" w:rsidRDefault="00D60FBF" w:rsidP="00D60FBF"/>
                  </w:txbxContent>
                </v:textbox>
              </v:shape>
            </w:pict>
          </mc:Fallback>
        </mc:AlternateContent>
      </w: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Pr="00BF0A51" w:rsidRDefault="00BF0A5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A9442" wp14:editId="7AB66D22">
                <wp:simplePos x="0" y="0"/>
                <wp:positionH relativeFrom="column">
                  <wp:posOffset>-45720</wp:posOffset>
                </wp:positionH>
                <wp:positionV relativeFrom="paragraph">
                  <wp:posOffset>-4638</wp:posOffset>
                </wp:positionV>
                <wp:extent cx="3642995" cy="540385"/>
                <wp:effectExtent l="0" t="0" r="1460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51" w:rsidRDefault="00BF0A51" w:rsidP="00BF0A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BF0A51" w:rsidRDefault="00BF0A51" w:rsidP="00BF0A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BF0A51" w:rsidRDefault="00BF0A51" w:rsidP="00BF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3.6pt;margin-top:-.35pt;width:286.8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uOlwIAALsFAAAOAAAAZHJzL2Uyb0RvYy54bWysVN9PGzEMfp+0/yHK+7j+ZLT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" fillcolor="white [3201]" strokeweight=".5pt">
                <v:textbox>
                  <w:txbxContent>
                    <w:p w:rsidR="00BF0A51" w:rsidRDefault="00BF0A51" w:rsidP="00BF0A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BF0A51" w:rsidRDefault="00BF0A51" w:rsidP="00BF0A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BF0A51" w:rsidRDefault="00BF0A51" w:rsidP="00BF0A51"/>
                  </w:txbxContent>
                </v:textbox>
              </v:shape>
            </w:pict>
          </mc:Fallback>
        </mc:AlternateContent>
      </w:r>
    </w:p>
    <w:p w:rsidR="00D60FBF" w:rsidRPr="00BF0A51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Pr="00BF0A51" w:rsidRDefault="0069628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 w:rsidRPr="00BF0A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7444" wp14:editId="60525847">
                <wp:simplePos x="0" y="0"/>
                <wp:positionH relativeFrom="column">
                  <wp:posOffset>-39370</wp:posOffset>
                </wp:positionH>
                <wp:positionV relativeFrom="paragraph">
                  <wp:posOffset>192405</wp:posOffset>
                </wp:positionV>
                <wp:extent cx="7305675" cy="2763520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76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Pr="00BF0A51" w:rsidRDefault="00D60FBF" w:rsidP="00BF0A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D60FBF" w:rsidRPr="00BF0A51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Two units of Chinese or two units of Japanese from language courses listed in the bulletin, or two </w:t>
                            </w: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approved units of another appropriate Asian language</w:t>
                            </w:r>
                          </w:p>
                          <w:p w:rsidR="00D60FBF" w:rsidRPr="00BF0A51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One semester (or summer) pre-approved study abroad or internship in Asia and </w:t>
                            </w: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unit totals may vary.</w:t>
                            </w:r>
                          </w:p>
                          <w:p w:rsidR="00D60FBF" w:rsidRPr="00BF0A51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overflowPunct w:val="0"/>
                              <w:spacing w:line="214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Four approved courses in the program curriculum </w:t>
                            </w:r>
                            <w:r w:rsidRPr="00BF0A51">
                              <w:rPr>
                                <w:rStyle w:val="BodyItalic"/>
                                <w:rFonts w:ascii="Times New Roman" w:hAnsi="Times New Roman" w:cs="Times New Roman"/>
                                <w:sz w:val="20"/>
                              </w:rPr>
                              <w:t xml:space="preserve">exclusive of language courses and ASIA 489 or equivalent </w:t>
                            </w: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(at least two of the four courses at the 300 or 400 level, at least two of the four courses on campus in Tacoma);</w:t>
                            </w:r>
                          </w:p>
                          <w:p w:rsidR="00D60FBF" w:rsidRPr="00BF0A51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overflowPunct w:val="0"/>
                              <w:spacing w:line="214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added Robert Trimble Distinguished Asia Scholar requires a GPA of 3.5 or above and the completion of a one semester senior thesis. Students may choose ASIA 489 or an approved senior thesis course within their major. </w:t>
                            </w:r>
                          </w:p>
                          <w:p w:rsidR="00D60FBF" w:rsidRPr="00BF0A51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Pr="00BF0A51" w:rsidRDefault="00D60FBF" w:rsidP="00D60F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A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student pursuing the emphasis must have good academic standing upon entering the program, an overall GPA of 2.5 or above in the program, and grades of C- or better (no P/F) in all program courses.</w:t>
                            </w:r>
                          </w:p>
                          <w:p w:rsidR="00D60FBF" w:rsidRDefault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.1pt;margin-top:15.15pt;width:575.25pt;height:2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VmAIAALo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" fillcolor="white [3201]" strokeweight=".5pt">
                <v:textbox>
                  <w:txbxContent>
                    <w:p w:rsidR="00D60FBF" w:rsidRPr="00BF0A51" w:rsidRDefault="00D60FBF" w:rsidP="00BF0A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" w:name="_GoBack"/>
                      <w:r w:rsidRPr="00BF0A5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D60FBF" w:rsidRPr="00BF0A51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F0A51">
                        <w:rPr>
                          <w:rFonts w:ascii="Times New Roman" w:hAnsi="Times New Roman" w:cs="Times New Roman"/>
                          <w:sz w:val="20"/>
                        </w:rPr>
                        <w:t xml:space="preserve">Two units of Chinese or two units of Japanese from language courses listed in the bulletin, or two </w:t>
                      </w:r>
                      <w:r w:rsidRPr="00BF0A51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approved units of another appropriate Asian language</w:t>
                      </w:r>
                    </w:p>
                    <w:p w:rsidR="00D60FBF" w:rsidRPr="00BF0A51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F0A51">
                        <w:rPr>
                          <w:rFonts w:ascii="Times New Roman" w:hAnsi="Times New Roman" w:cs="Times New Roman"/>
                          <w:sz w:val="20"/>
                        </w:rPr>
                        <w:t xml:space="preserve">One semester (or summer) pre-approved study abroad or internship in Asia and </w:t>
                      </w:r>
                      <w:r w:rsidRPr="00BF0A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unit totals may vary.</w:t>
                      </w:r>
                    </w:p>
                    <w:p w:rsidR="00D60FBF" w:rsidRPr="00BF0A51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overflowPunct w:val="0"/>
                        <w:spacing w:line="214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0A51">
                        <w:rPr>
                          <w:rFonts w:ascii="Times New Roman" w:hAnsi="Times New Roman" w:cs="Times New Roman"/>
                          <w:sz w:val="20"/>
                        </w:rPr>
                        <w:t xml:space="preserve">Four approved courses in the program curriculum </w:t>
                      </w:r>
                      <w:r w:rsidRPr="00BF0A51">
                        <w:rPr>
                          <w:rStyle w:val="BodyItalic"/>
                          <w:rFonts w:ascii="Times New Roman" w:hAnsi="Times New Roman" w:cs="Times New Roman"/>
                          <w:sz w:val="20"/>
                        </w:rPr>
                        <w:t xml:space="preserve">exclusive of language courses and ASIA 489 or equivalent </w:t>
                      </w:r>
                      <w:r w:rsidRPr="00BF0A51">
                        <w:rPr>
                          <w:rFonts w:ascii="Times New Roman" w:hAnsi="Times New Roman" w:cs="Times New Roman"/>
                          <w:sz w:val="20"/>
                        </w:rPr>
                        <w:t>(at least two of the four courses at the 300 or 400 level, at least two of the four courses on campus in Tacoma);</w:t>
                      </w:r>
                    </w:p>
                    <w:p w:rsidR="00D60FBF" w:rsidRPr="00BF0A51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overflowPunct w:val="0"/>
                        <w:spacing w:line="214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0A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added Robert Trimble Distinguished Asia Scholar requires a GPA of 3.5 or above and the completion of a one semester senior thesis. Students may choose ASIA 489 or an approved senior thesis course within their major. </w:t>
                      </w:r>
                    </w:p>
                    <w:p w:rsidR="00D60FBF" w:rsidRPr="00BF0A51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0FBF" w:rsidRPr="00BF0A51" w:rsidRDefault="00D60FBF" w:rsidP="00D60F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A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student pursuing the emphasis must have good academic standing upon entering the program, an overall GPA of 2.5 or above in the program, and grades of C- or better (no P/F) in all program courses.</w:t>
                      </w:r>
                    </w:p>
                    <w:bookmarkEnd w:id="3"/>
                    <w:p w:rsidR="00D60FBF" w:rsidRDefault="00D60FBF"/>
                  </w:txbxContent>
                </v:textbox>
              </v:shape>
            </w:pict>
          </mc:Fallback>
        </mc:AlternateContent>
      </w:r>
    </w:p>
    <w:p w:rsidR="00EB2671" w:rsidRPr="00BF0A51" w:rsidRDefault="00EB267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EB2671" w:rsidRPr="00BF0A51" w:rsidRDefault="00EB267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340"/>
        <w:rPr>
          <w:rFonts w:ascii="Times New Roman" w:hAnsi="Times New Roman" w:cs="Times New Roman"/>
          <w:sz w:val="24"/>
          <w:szCs w:val="24"/>
        </w:rPr>
      </w:pPr>
    </w:p>
    <w:sectPr w:rsidR="00EB2671" w:rsidRPr="00BF0A51">
      <w:type w:val="continuous"/>
      <w:pgSz w:w="12240" w:h="15840"/>
      <w:pgMar w:top="364" w:right="600" w:bottom="1440" w:left="437" w:header="720" w:footer="720" w:gutter="0"/>
      <w:cols w:space="1500" w:equalWidth="0">
        <w:col w:w="11203" w:space="1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99" w:rsidRDefault="00FB2899" w:rsidP="00FB2899">
      <w:pPr>
        <w:spacing w:after="0" w:line="240" w:lineRule="auto"/>
      </w:pPr>
      <w:r>
        <w:separator/>
      </w:r>
    </w:p>
  </w:endnote>
  <w:endnote w:type="continuationSeparator" w:id="0">
    <w:p w:rsidR="00FB2899" w:rsidRDefault="00FB2899" w:rsidP="00FB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99" w:rsidRDefault="00FB2899" w:rsidP="00FB2899">
      <w:pPr>
        <w:spacing w:after="0" w:line="240" w:lineRule="auto"/>
      </w:pPr>
      <w:r>
        <w:separator/>
      </w:r>
    </w:p>
  </w:footnote>
  <w:footnote w:type="continuationSeparator" w:id="0">
    <w:p w:rsidR="00FB2899" w:rsidRDefault="00FB2899" w:rsidP="00FB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842FD"/>
    <w:multiLevelType w:val="hybridMultilevel"/>
    <w:tmpl w:val="4B0EA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7C28"/>
    <w:multiLevelType w:val="hybridMultilevel"/>
    <w:tmpl w:val="A2E4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30A18"/>
    <w:multiLevelType w:val="hybridMultilevel"/>
    <w:tmpl w:val="4B0EA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4"/>
    <w:rsid w:val="001A3F04"/>
    <w:rsid w:val="0021204B"/>
    <w:rsid w:val="0021412C"/>
    <w:rsid w:val="003105DA"/>
    <w:rsid w:val="00485AB4"/>
    <w:rsid w:val="00552EDD"/>
    <w:rsid w:val="00696283"/>
    <w:rsid w:val="00713D79"/>
    <w:rsid w:val="0090102B"/>
    <w:rsid w:val="00A026D7"/>
    <w:rsid w:val="00A10CCC"/>
    <w:rsid w:val="00A13038"/>
    <w:rsid w:val="00B91EF2"/>
    <w:rsid w:val="00BE2D54"/>
    <w:rsid w:val="00BF0A51"/>
    <w:rsid w:val="00CF32E2"/>
    <w:rsid w:val="00D60FBF"/>
    <w:rsid w:val="00DF431D"/>
    <w:rsid w:val="00EB2671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DF431D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character" w:customStyle="1" w:styleId="BodyItalic">
    <w:name w:val="Body Italic"/>
    <w:uiPriority w:val="99"/>
    <w:rsid w:val="00DF4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99"/>
  </w:style>
  <w:style w:type="paragraph" w:styleId="Footer">
    <w:name w:val="footer"/>
    <w:basedOn w:val="Normal"/>
    <w:link w:val="Foot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DF431D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character" w:customStyle="1" w:styleId="BodyItalic">
    <w:name w:val="Body Italic"/>
    <w:uiPriority w:val="99"/>
    <w:rsid w:val="00DF4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99"/>
  </w:style>
  <w:style w:type="paragraph" w:styleId="Footer">
    <w:name w:val="footer"/>
    <w:basedOn w:val="Normal"/>
    <w:link w:val="Foot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dcterms:created xsi:type="dcterms:W3CDTF">2015-04-20T18:20:00Z</dcterms:created>
  <dcterms:modified xsi:type="dcterms:W3CDTF">2015-06-11T23:26:00Z</dcterms:modified>
</cp:coreProperties>
</file>